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0BF" w:rsidRPr="008E0C78" w:rsidRDefault="00B770BF" w:rsidP="00233E63">
      <w:pPr>
        <w:pStyle w:val="NoSpacing"/>
        <w:ind w:left="720" w:right="-46"/>
        <w:rPr>
          <w:rFonts w:ascii="Times New Roman" w:hAnsi="Times New Roman" w:cs="Times New Roman"/>
          <w:b/>
          <w:sz w:val="28"/>
          <w:szCs w:val="28"/>
        </w:rPr>
      </w:pPr>
      <w:r w:rsidRPr="008E0C78">
        <w:rPr>
          <w:rFonts w:ascii="Times New Roman" w:hAnsi="Times New Roman" w:cs="Times New Roman"/>
          <w:b/>
          <w:sz w:val="28"/>
          <w:szCs w:val="28"/>
        </w:rPr>
        <w:t>COURT OF THE LOK PAL (OMBUDSMAN),</w:t>
      </w:r>
    </w:p>
    <w:p w:rsidR="00B770BF" w:rsidRPr="008E0C78" w:rsidRDefault="00B770BF" w:rsidP="00B770BF">
      <w:pPr>
        <w:pStyle w:val="NoSpacing"/>
        <w:ind w:left="720" w:right="-46" w:firstLine="720"/>
        <w:rPr>
          <w:rFonts w:ascii="Times New Roman" w:hAnsi="Times New Roman" w:cs="Times New Roman"/>
          <w:b/>
          <w:sz w:val="28"/>
          <w:szCs w:val="28"/>
        </w:rPr>
      </w:pPr>
      <w:r w:rsidRPr="008E0C78">
        <w:rPr>
          <w:rFonts w:ascii="Times New Roman" w:hAnsi="Times New Roman" w:cs="Times New Roman"/>
          <w:b/>
          <w:sz w:val="28"/>
          <w:szCs w:val="28"/>
        </w:rPr>
        <w:t xml:space="preserve">         ELECTRICITY, PUNJAB,</w:t>
      </w:r>
    </w:p>
    <w:p w:rsidR="00B770BF" w:rsidRPr="008E0C78" w:rsidRDefault="00B770BF" w:rsidP="00B770BF">
      <w:pPr>
        <w:pStyle w:val="NoSpacing"/>
        <w:ind w:right="-46" w:firstLine="720"/>
        <w:jc w:val="both"/>
        <w:rPr>
          <w:rFonts w:ascii="Times New Roman" w:hAnsi="Times New Roman" w:cs="Times New Roman"/>
          <w:b/>
          <w:sz w:val="28"/>
          <w:szCs w:val="28"/>
        </w:rPr>
      </w:pPr>
      <w:r w:rsidRPr="008E0C78">
        <w:rPr>
          <w:rFonts w:ascii="Times New Roman" w:hAnsi="Times New Roman" w:cs="Times New Roman"/>
          <w:b/>
          <w:sz w:val="28"/>
          <w:szCs w:val="28"/>
        </w:rPr>
        <w:t>PLOT NO. A-2, INDUSTRIAL AREA, PHASE-1,</w:t>
      </w:r>
    </w:p>
    <w:p w:rsidR="00B770BF" w:rsidRPr="008E0C78" w:rsidRDefault="00B770BF" w:rsidP="00B770BF">
      <w:pPr>
        <w:pStyle w:val="NoSpacing"/>
        <w:ind w:left="1264" w:right="-46" w:firstLine="720"/>
        <w:jc w:val="both"/>
        <w:rPr>
          <w:rFonts w:ascii="Times New Roman" w:hAnsi="Times New Roman" w:cs="Times New Roman"/>
          <w:b/>
          <w:sz w:val="28"/>
          <w:szCs w:val="28"/>
        </w:rPr>
      </w:pPr>
      <w:r w:rsidRPr="008E0C78">
        <w:rPr>
          <w:rFonts w:ascii="Times New Roman" w:hAnsi="Times New Roman" w:cs="Times New Roman"/>
          <w:b/>
          <w:sz w:val="28"/>
          <w:szCs w:val="28"/>
        </w:rPr>
        <w:t>S.A.S. NAGAR (MOHALI).</w:t>
      </w:r>
    </w:p>
    <w:p w:rsidR="00B770BF" w:rsidRPr="008E0C78" w:rsidRDefault="00B770BF" w:rsidP="00B770BF">
      <w:pPr>
        <w:pStyle w:val="NoSpacing"/>
        <w:ind w:left="1984" w:right="1440"/>
        <w:jc w:val="both"/>
        <w:rPr>
          <w:rFonts w:ascii="Times New Roman" w:hAnsi="Times New Roman" w:cs="Times New Roman"/>
          <w:b/>
          <w:sz w:val="28"/>
          <w:szCs w:val="28"/>
        </w:rPr>
      </w:pPr>
      <w:r w:rsidRPr="008E0C78">
        <w:rPr>
          <w:rFonts w:ascii="Times New Roman" w:hAnsi="Times New Roman" w:cs="Times New Roman"/>
          <w:sz w:val="28"/>
          <w:szCs w:val="28"/>
        </w:rPr>
        <w:t xml:space="preserve"> </w:t>
      </w:r>
      <w:r w:rsidRPr="008E0C78">
        <w:rPr>
          <w:rFonts w:ascii="Times New Roman" w:hAnsi="Times New Roman" w:cs="Times New Roman"/>
          <w:sz w:val="28"/>
          <w:szCs w:val="28"/>
        </w:rPr>
        <w:tab/>
      </w:r>
      <w:r w:rsidRPr="008E0C78">
        <w:rPr>
          <w:rFonts w:ascii="Times New Roman" w:hAnsi="Times New Roman" w:cs="Times New Roman"/>
          <w:sz w:val="28"/>
          <w:szCs w:val="28"/>
        </w:rPr>
        <w:tab/>
      </w:r>
    </w:p>
    <w:p w:rsidR="00B770BF" w:rsidRPr="008E0C78" w:rsidRDefault="00B770BF" w:rsidP="00B770BF">
      <w:pPr>
        <w:pStyle w:val="NoSpacing"/>
        <w:ind w:left="1984" w:right="1440"/>
        <w:jc w:val="both"/>
        <w:rPr>
          <w:rFonts w:ascii="Times New Roman" w:hAnsi="Times New Roman" w:cs="Times New Roman"/>
          <w:b/>
          <w:sz w:val="28"/>
          <w:szCs w:val="28"/>
        </w:rPr>
      </w:pPr>
      <w:r w:rsidRPr="008E0C78">
        <w:rPr>
          <w:rFonts w:ascii="Times New Roman" w:hAnsi="Times New Roman" w:cs="Times New Roman"/>
          <w:sz w:val="28"/>
          <w:szCs w:val="28"/>
        </w:rPr>
        <w:t xml:space="preserve"> </w:t>
      </w:r>
      <w:r w:rsidR="006429B4" w:rsidRPr="008E0C78">
        <w:rPr>
          <w:rFonts w:ascii="Times New Roman" w:hAnsi="Times New Roman" w:cs="Times New Roman"/>
          <w:b/>
          <w:sz w:val="28"/>
          <w:szCs w:val="28"/>
        </w:rPr>
        <w:t>APPEAL NO. 12</w:t>
      </w:r>
      <w:r w:rsidRPr="008E0C78">
        <w:rPr>
          <w:rFonts w:ascii="Times New Roman" w:hAnsi="Times New Roman" w:cs="Times New Roman"/>
          <w:b/>
          <w:sz w:val="28"/>
          <w:szCs w:val="28"/>
        </w:rPr>
        <w:t>/2020</w:t>
      </w:r>
    </w:p>
    <w:p w:rsidR="00B770BF" w:rsidRPr="008E0C78" w:rsidRDefault="00B770BF" w:rsidP="00B770BF">
      <w:pPr>
        <w:pStyle w:val="NoSpacing"/>
        <w:ind w:left="1984" w:right="1440"/>
        <w:jc w:val="both"/>
        <w:rPr>
          <w:rFonts w:ascii="Times New Roman" w:hAnsi="Times New Roman" w:cs="Times New Roman"/>
          <w:b/>
          <w:sz w:val="28"/>
          <w:szCs w:val="28"/>
        </w:rPr>
      </w:pPr>
    </w:p>
    <w:p w:rsidR="00B770BF" w:rsidRPr="008E0C78" w:rsidRDefault="00FB7AB2" w:rsidP="00B770BF">
      <w:pPr>
        <w:pStyle w:val="NoSpacing"/>
        <w:ind w:right="1440"/>
        <w:jc w:val="both"/>
        <w:rPr>
          <w:rFonts w:ascii="Times New Roman" w:hAnsi="Times New Roman" w:cs="Times New Roman"/>
          <w:b/>
          <w:sz w:val="28"/>
          <w:szCs w:val="28"/>
        </w:rPr>
      </w:pPr>
      <w:r w:rsidRPr="008E0C78">
        <w:rPr>
          <w:rFonts w:ascii="Times New Roman" w:hAnsi="Times New Roman" w:cs="Times New Roman"/>
          <w:b/>
          <w:sz w:val="28"/>
          <w:szCs w:val="28"/>
        </w:rPr>
        <w:t>Date of Registration</w:t>
      </w:r>
      <w:r w:rsidRPr="008E0C78">
        <w:rPr>
          <w:rFonts w:ascii="Times New Roman" w:hAnsi="Times New Roman" w:cs="Times New Roman"/>
          <w:b/>
          <w:sz w:val="28"/>
          <w:szCs w:val="28"/>
        </w:rPr>
        <w:tab/>
        <w:t>: 17</w:t>
      </w:r>
      <w:r w:rsidR="00B770BF" w:rsidRPr="008E0C78">
        <w:rPr>
          <w:rFonts w:ascii="Times New Roman" w:hAnsi="Times New Roman" w:cs="Times New Roman"/>
          <w:b/>
          <w:sz w:val="28"/>
          <w:szCs w:val="28"/>
        </w:rPr>
        <w:t>.02.2020</w:t>
      </w:r>
    </w:p>
    <w:p w:rsidR="00B770BF" w:rsidRPr="008E0C78" w:rsidRDefault="003E51D5" w:rsidP="00B770BF">
      <w:pPr>
        <w:pStyle w:val="NoSpacing"/>
        <w:ind w:right="1440"/>
        <w:jc w:val="both"/>
        <w:rPr>
          <w:rFonts w:ascii="Times New Roman" w:hAnsi="Times New Roman" w:cs="Times New Roman"/>
          <w:b/>
          <w:sz w:val="28"/>
          <w:szCs w:val="28"/>
        </w:rPr>
      </w:pPr>
      <w:r w:rsidRPr="008E0C78">
        <w:rPr>
          <w:rFonts w:ascii="Times New Roman" w:hAnsi="Times New Roman" w:cs="Times New Roman"/>
          <w:b/>
          <w:sz w:val="28"/>
          <w:szCs w:val="28"/>
        </w:rPr>
        <w:t>Date of Hearing</w:t>
      </w:r>
      <w:r w:rsidRPr="008E0C78">
        <w:rPr>
          <w:rFonts w:ascii="Times New Roman" w:hAnsi="Times New Roman" w:cs="Times New Roman"/>
          <w:b/>
          <w:sz w:val="28"/>
          <w:szCs w:val="28"/>
        </w:rPr>
        <w:tab/>
      </w:r>
      <w:r w:rsidR="00E54B30">
        <w:rPr>
          <w:rFonts w:ascii="Times New Roman" w:hAnsi="Times New Roman" w:cs="Times New Roman"/>
          <w:b/>
          <w:sz w:val="28"/>
          <w:szCs w:val="28"/>
        </w:rPr>
        <w:tab/>
      </w:r>
      <w:r w:rsidR="00CC7951">
        <w:rPr>
          <w:rFonts w:ascii="Times New Roman" w:hAnsi="Times New Roman" w:cs="Times New Roman"/>
          <w:b/>
          <w:sz w:val="28"/>
          <w:szCs w:val="28"/>
        </w:rPr>
        <w:t>: 24.06</w:t>
      </w:r>
      <w:r w:rsidR="00B770BF" w:rsidRPr="008E0C78">
        <w:rPr>
          <w:rFonts w:ascii="Times New Roman" w:hAnsi="Times New Roman" w:cs="Times New Roman"/>
          <w:b/>
          <w:sz w:val="28"/>
          <w:szCs w:val="28"/>
        </w:rPr>
        <w:t>.2020</w:t>
      </w:r>
    </w:p>
    <w:p w:rsidR="00B770BF" w:rsidRPr="008E0C78" w:rsidRDefault="00B770BF" w:rsidP="00B770BF">
      <w:pPr>
        <w:pStyle w:val="NoSpacing"/>
        <w:ind w:right="-46"/>
        <w:jc w:val="both"/>
        <w:rPr>
          <w:rFonts w:ascii="Times New Roman" w:hAnsi="Times New Roman" w:cs="Times New Roman"/>
          <w:b/>
          <w:sz w:val="28"/>
          <w:szCs w:val="28"/>
        </w:rPr>
      </w:pPr>
      <w:r w:rsidRPr="008E0C78">
        <w:rPr>
          <w:rFonts w:ascii="Times New Roman" w:hAnsi="Times New Roman" w:cs="Times New Roman"/>
          <w:b/>
          <w:sz w:val="28"/>
          <w:szCs w:val="28"/>
        </w:rPr>
        <w:t>Date of Order</w:t>
      </w:r>
      <w:r w:rsidRPr="008E0C78">
        <w:rPr>
          <w:rFonts w:ascii="Times New Roman" w:hAnsi="Times New Roman" w:cs="Times New Roman"/>
          <w:b/>
          <w:sz w:val="28"/>
          <w:szCs w:val="28"/>
        </w:rPr>
        <w:tab/>
      </w:r>
      <w:r w:rsidRPr="008E0C78">
        <w:rPr>
          <w:rFonts w:ascii="Times New Roman" w:hAnsi="Times New Roman" w:cs="Times New Roman"/>
          <w:b/>
          <w:sz w:val="28"/>
          <w:szCs w:val="28"/>
        </w:rPr>
        <w:tab/>
        <w:t xml:space="preserve">: </w:t>
      </w:r>
      <w:r w:rsidR="00F556D6">
        <w:rPr>
          <w:rFonts w:ascii="Times New Roman" w:hAnsi="Times New Roman" w:cs="Times New Roman"/>
          <w:b/>
          <w:sz w:val="28"/>
          <w:szCs w:val="28"/>
        </w:rPr>
        <w:t>26.06.2020</w:t>
      </w:r>
    </w:p>
    <w:p w:rsidR="00B770BF" w:rsidRPr="008E0C78" w:rsidRDefault="00B770BF" w:rsidP="00B770BF">
      <w:pPr>
        <w:spacing w:line="240" w:lineRule="auto"/>
        <w:ind w:right="1440"/>
        <w:jc w:val="both"/>
        <w:rPr>
          <w:rFonts w:ascii="Times New Roman" w:hAnsi="Times New Roman" w:cs="Times New Roman"/>
          <w:b/>
          <w:sz w:val="28"/>
          <w:szCs w:val="28"/>
        </w:rPr>
      </w:pPr>
      <w:r w:rsidRPr="008E0C78">
        <w:rPr>
          <w:rFonts w:ascii="Times New Roman" w:hAnsi="Times New Roman" w:cs="Times New Roman"/>
          <w:b/>
          <w:sz w:val="28"/>
          <w:szCs w:val="28"/>
        </w:rPr>
        <w:t>Before:</w:t>
      </w:r>
    </w:p>
    <w:p w:rsidR="00B770BF" w:rsidRPr="008E0C78" w:rsidRDefault="00751C79" w:rsidP="00751C79">
      <w:pPr>
        <w:pStyle w:val="NoSpacing"/>
        <w:ind w:lef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B770BF" w:rsidRPr="008E0C78">
        <w:rPr>
          <w:rFonts w:ascii="Times New Roman" w:hAnsi="Times New Roman" w:cs="Times New Roman"/>
          <w:b/>
          <w:sz w:val="28"/>
          <w:szCs w:val="28"/>
        </w:rPr>
        <w:t>Er. Gurinder Jit Singh,</w:t>
      </w:r>
    </w:p>
    <w:p w:rsidR="00B770BF" w:rsidRPr="008E0C78" w:rsidRDefault="00B770BF" w:rsidP="00B770BF">
      <w:pPr>
        <w:pStyle w:val="NoSpacing"/>
        <w:jc w:val="both"/>
        <w:rPr>
          <w:rFonts w:ascii="Times New Roman" w:hAnsi="Times New Roman" w:cs="Times New Roman"/>
          <w:sz w:val="28"/>
          <w:szCs w:val="28"/>
        </w:rPr>
      </w:pPr>
      <w:r w:rsidRPr="008E0C78">
        <w:rPr>
          <w:rFonts w:ascii="Times New Roman" w:hAnsi="Times New Roman" w:cs="Times New Roman"/>
          <w:b/>
          <w:sz w:val="28"/>
          <w:szCs w:val="28"/>
        </w:rPr>
        <w:t xml:space="preserve">      </w:t>
      </w:r>
      <w:r w:rsidR="00751C79">
        <w:rPr>
          <w:rFonts w:ascii="Times New Roman" w:hAnsi="Times New Roman" w:cs="Times New Roman"/>
          <w:b/>
          <w:sz w:val="28"/>
          <w:szCs w:val="28"/>
        </w:rPr>
        <w:tab/>
      </w:r>
      <w:r w:rsidRPr="008E0C78">
        <w:rPr>
          <w:rFonts w:ascii="Times New Roman" w:hAnsi="Times New Roman" w:cs="Times New Roman"/>
          <w:b/>
          <w:sz w:val="28"/>
          <w:szCs w:val="28"/>
        </w:rPr>
        <w:t>Lokpal (Ombudsman), Electricity, Punjab</w:t>
      </w:r>
      <w:r w:rsidRPr="008E0C78">
        <w:rPr>
          <w:rFonts w:ascii="Times New Roman" w:hAnsi="Times New Roman" w:cs="Times New Roman"/>
          <w:sz w:val="28"/>
          <w:szCs w:val="28"/>
        </w:rPr>
        <w:t>.</w:t>
      </w:r>
    </w:p>
    <w:p w:rsidR="00B770BF" w:rsidRPr="008E0C78" w:rsidRDefault="00B770BF" w:rsidP="00B770BF">
      <w:pPr>
        <w:pStyle w:val="NoSpacing"/>
        <w:jc w:val="both"/>
        <w:rPr>
          <w:rFonts w:ascii="Times New Roman" w:hAnsi="Times New Roman" w:cs="Times New Roman"/>
          <w:sz w:val="28"/>
          <w:szCs w:val="28"/>
        </w:rPr>
      </w:pPr>
    </w:p>
    <w:p w:rsidR="00B770BF" w:rsidRPr="008E0C78" w:rsidRDefault="00B770BF" w:rsidP="00B770BF">
      <w:pPr>
        <w:spacing w:line="240" w:lineRule="auto"/>
        <w:ind w:right="1440"/>
        <w:jc w:val="both"/>
        <w:rPr>
          <w:rFonts w:ascii="Times New Roman" w:hAnsi="Times New Roman" w:cs="Times New Roman"/>
          <w:b/>
          <w:sz w:val="28"/>
          <w:szCs w:val="28"/>
        </w:rPr>
      </w:pPr>
      <w:r w:rsidRPr="008E0C78">
        <w:rPr>
          <w:rFonts w:ascii="Times New Roman" w:hAnsi="Times New Roman" w:cs="Times New Roman"/>
          <w:b/>
          <w:sz w:val="28"/>
          <w:szCs w:val="28"/>
        </w:rPr>
        <w:t>In the Matter of :</w:t>
      </w:r>
    </w:p>
    <w:p w:rsidR="00B770BF" w:rsidRDefault="00171D42" w:rsidP="00B770BF">
      <w:pPr>
        <w:pStyle w:val="NoSpacing"/>
        <w:ind w:left="1984" w:right="-46"/>
        <w:jc w:val="both"/>
        <w:rPr>
          <w:rFonts w:ascii="Times New Roman" w:hAnsi="Times New Roman" w:cs="Times New Roman"/>
          <w:sz w:val="28"/>
          <w:szCs w:val="28"/>
        </w:rPr>
      </w:pPr>
      <w:r w:rsidRPr="008E0C78">
        <w:rPr>
          <w:rFonts w:ascii="Times New Roman" w:hAnsi="Times New Roman" w:cs="Times New Roman"/>
          <w:sz w:val="28"/>
          <w:szCs w:val="28"/>
        </w:rPr>
        <w:t>Kathpaul Industries</w:t>
      </w:r>
      <w:r w:rsidR="00B770BF" w:rsidRPr="008E0C78">
        <w:rPr>
          <w:rFonts w:ascii="Times New Roman" w:hAnsi="Times New Roman" w:cs="Times New Roman"/>
          <w:sz w:val="28"/>
          <w:szCs w:val="28"/>
        </w:rPr>
        <w:t>,</w:t>
      </w:r>
    </w:p>
    <w:p w:rsidR="00CC3CAA" w:rsidRDefault="00CC3CAA" w:rsidP="00B770BF">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Mohkam Arrian Road</w:t>
      </w:r>
      <w:r w:rsidR="00402A5B">
        <w:rPr>
          <w:rFonts w:ascii="Times New Roman" w:hAnsi="Times New Roman" w:cs="Times New Roman"/>
          <w:sz w:val="28"/>
          <w:szCs w:val="28"/>
        </w:rPr>
        <w:t>,</w:t>
      </w:r>
    </w:p>
    <w:p w:rsidR="008C61F4" w:rsidRDefault="008C61F4" w:rsidP="008C61F4">
      <w:pPr>
        <w:pStyle w:val="NoSpacing"/>
        <w:ind w:left="1984" w:right="-46"/>
        <w:jc w:val="both"/>
        <w:rPr>
          <w:rFonts w:ascii="Times New Roman" w:hAnsi="Times New Roman" w:cs="Times New Roman"/>
          <w:sz w:val="28"/>
          <w:szCs w:val="28"/>
        </w:rPr>
      </w:pPr>
      <w:r w:rsidRPr="008E0C78">
        <w:rPr>
          <w:rFonts w:ascii="Times New Roman" w:hAnsi="Times New Roman" w:cs="Times New Roman"/>
          <w:sz w:val="28"/>
          <w:szCs w:val="28"/>
        </w:rPr>
        <w:t>Jalalabad,</w:t>
      </w:r>
    </w:p>
    <w:p w:rsidR="00402A5B" w:rsidRPr="008E0C78" w:rsidRDefault="00402A5B" w:rsidP="00CD393E">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Distt. Ferozepur</w:t>
      </w:r>
      <w:r w:rsidR="00290FA1">
        <w:rPr>
          <w:rFonts w:ascii="Times New Roman" w:hAnsi="Times New Roman" w:cs="Times New Roman"/>
          <w:sz w:val="28"/>
          <w:szCs w:val="28"/>
        </w:rPr>
        <w:t>,</w:t>
      </w:r>
      <w:r w:rsidR="00F85A75" w:rsidRPr="00F85A75">
        <w:rPr>
          <w:rFonts w:ascii="Times New Roman" w:hAnsi="Times New Roman" w:cs="Times New Roman"/>
          <w:sz w:val="28"/>
          <w:szCs w:val="28"/>
        </w:rPr>
        <w:t xml:space="preserve"> </w:t>
      </w:r>
      <w:r w:rsidR="00F85A75">
        <w:rPr>
          <w:rFonts w:ascii="Times New Roman" w:hAnsi="Times New Roman" w:cs="Times New Roman"/>
          <w:sz w:val="28"/>
          <w:szCs w:val="28"/>
        </w:rPr>
        <w:tab/>
      </w:r>
      <w:r w:rsidR="00F85A75">
        <w:rPr>
          <w:rFonts w:ascii="Times New Roman" w:hAnsi="Times New Roman" w:cs="Times New Roman"/>
          <w:sz w:val="28"/>
          <w:szCs w:val="28"/>
        </w:rPr>
        <w:tab/>
      </w:r>
      <w:r w:rsidR="00F85A75">
        <w:rPr>
          <w:rFonts w:ascii="Times New Roman" w:hAnsi="Times New Roman" w:cs="Times New Roman"/>
          <w:sz w:val="28"/>
          <w:szCs w:val="28"/>
        </w:rPr>
        <w:tab/>
      </w:r>
    </w:p>
    <w:p w:rsidR="00B770BF" w:rsidRDefault="00B770BF" w:rsidP="00E54B30">
      <w:pPr>
        <w:pStyle w:val="NoSpacing"/>
        <w:ind w:left="1264" w:right="-46" w:firstLine="720"/>
        <w:jc w:val="both"/>
        <w:rPr>
          <w:rFonts w:ascii="Times New Roman" w:hAnsi="Times New Roman" w:cs="Times New Roman"/>
          <w:b/>
          <w:bCs/>
          <w:sz w:val="28"/>
          <w:szCs w:val="28"/>
        </w:rPr>
      </w:pPr>
      <w:r w:rsidRPr="008E0C78">
        <w:rPr>
          <w:rFonts w:ascii="Times New Roman" w:hAnsi="Times New Roman" w:cs="Times New Roman"/>
          <w:b/>
          <w:bCs/>
          <w:sz w:val="28"/>
          <w:szCs w:val="28"/>
        </w:rPr>
        <w:t>Con</w:t>
      </w:r>
      <w:r w:rsidR="00A322A2" w:rsidRPr="008E0C78">
        <w:rPr>
          <w:rFonts w:ascii="Times New Roman" w:hAnsi="Times New Roman" w:cs="Times New Roman"/>
          <w:b/>
          <w:bCs/>
          <w:sz w:val="28"/>
          <w:szCs w:val="28"/>
        </w:rPr>
        <w:t>tract Account Number: 3000855857</w:t>
      </w:r>
    </w:p>
    <w:p w:rsidR="00B770BF" w:rsidRPr="008E0C78" w:rsidRDefault="00CD393E" w:rsidP="00E611A0">
      <w:pPr>
        <w:pStyle w:val="NoSpacing"/>
        <w:ind w:left="5760" w:right="-4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E0C78">
        <w:rPr>
          <w:rFonts w:ascii="Times New Roman" w:hAnsi="Times New Roman" w:cs="Times New Roman"/>
          <w:sz w:val="28"/>
          <w:szCs w:val="28"/>
        </w:rPr>
        <w:t xml:space="preserve">...Appellant     </w:t>
      </w:r>
      <w:r w:rsidR="00B770BF" w:rsidRPr="008E0C78">
        <w:rPr>
          <w:rFonts w:ascii="Times New Roman" w:hAnsi="Times New Roman" w:cs="Times New Roman"/>
          <w:sz w:val="28"/>
          <w:szCs w:val="28"/>
        </w:rPr>
        <w:t xml:space="preserve">                      </w:t>
      </w:r>
      <w:r w:rsidR="00290FA1">
        <w:rPr>
          <w:rFonts w:ascii="Times New Roman" w:hAnsi="Times New Roman" w:cs="Times New Roman"/>
          <w:sz w:val="28"/>
          <w:szCs w:val="28"/>
        </w:rPr>
        <w:t xml:space="preserve">            </w:t>
      </w:r>
    </w:p>
    <w:p w:rsidR="00B770BF" w:rsidRPr="008E0C78" w:rsidRDefault="00B770BF" w:rsidP="00B770BF">
      <w:pPr>
        <w:spacing w:line="240" w:lineRule="auto"/>
        <w:ind w:left="2880" w:right="1440"/>
        <w:jc w:val="both"/>
        <w:rPr>
          <w:rFonts w:ascii="Times New Roman" w:hAnsi="Times New Roman" w:cs="Times New Roman"/>
          <w:sz w:val="28"/>
          <w:szCs w:val="28"/>
        </w:rPr>
      </w:pPr>
      <w:r w:rsidRPr="008E0C78">
        <w:rPr>
          <w:rFonts w:ascii="Times New Roman" w:hAnsi="Times New Roman" w:cs="Times New Roman"/>
          <w:sz w:val="28"/>
          <w:szCs w:val="28"/>
        </w:rPr>
        <w:t xml:space="preserve"> versus</w:t>
      </w:r>
    </w:p>
    <w:p w:rsidR="00B770BF" w:rsidRPr="008E0C78" w:rsidRDefault="00B770BF" w:rsidP="00B770BF">
      <w:pPr>
        <w:pStyle w:val="NoSpacing"/>
        <w:ind w:left="1440" w:right="1440" w:firstLine="545"/>
        <w:jc w:val="both"/>
        <w:rPr>
          <w:rFonts w:ascii="Times New Roman" w:hAnsi="Times New Roman" w:cs="Times New Roman"/>
          <w:sz w:val="28"/>
          <w:szCs w:val="28"/>
        </w:rPr>
      </w:pPr>
      <w:r w:rsidRPr="008E0C78">
        <w:rPr>
          <w:rFonts w:ascii="Times New Roman" w:hAnsi="Times New Roman" w:cs="Times New Roman"/>
          <w:sz w:val="28"/>
          <w:szCs w:val="28"/>
        </w:rPr>
        <w:t>Additional Superintending Engineer,</w:t>
      </w:r>
    </w:p>
    <w:p w:rsidR="00B770BF" w:rsidRPr="008E0C78" w:rsidRDefault="00290FA1" w:rsidP="00B770BF">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w:t>
      </w:r>
      <w:r w:rsidR="00B770BF" w:rsidRPr="008E0C78">
        <w:rPr>
          <w:rFonts w:ascii="Times New Roman" w:hAnsi="Times New Roman" w:cs="Times New Roman"/>
          <w:sz w:val="28"/>
          <w:szCs w:val="28"/>
        </w:rPr>
        <w:t xml:space="preserve"> Division,</w:t>
      </w:r>
    </w:p>
    <w:p w:rsidR="00B770BF" w:rsidRPr="008E0C78" w:rsidRDefault="00290FA1" w:rsidP="00B770BF">
      <w:pPr>
        <w:pStyle w:val="NoSpacing"/>
        <w:ind w:left="1984" w:right="1440" w:firstLine="1"/>
        <w:jc w:val="both"/>
        <w:rPr>
          <w:rFonts w:ascii="Times New Roman" w:hAnsi="Times New Roman" w:cs="Times New Roman"/>
          <w:sz w:val="28"/>
          <w:szCs w:val="28"/>
        </w:rPr>
      </w:pPr>
      <w:r>
        <w:rPr>
          <w:rFonts w:ascii="Times New Roman" w:hAnsi="Times New Roman" w:cs="Times New Roman"/>
          <w:sz w:val="28"/>
          <w:szCs w:val="28"/>
        </w:rPr>
        <w:t>PSPCL, Jalalabad</w:t>
      </w:r>
      <w:r w:rsidR="00B770BF" w:rsidRPr="008E0C78">
        <w:rPr>
          <w:rFonts w:ascii="Times New Roman" w:hAnsi="Times New Roman" w:cs="Times New Roman"/>
          <w:sz w:val="28"/>
          <w:szCs w:val="28"/>
        </w:rPr>
        <w:t>.</w:t>
      </w:r>
    </w:p>
    <w:p w:rsidR="00B770BF" w:rsidRPr="008E0C78" w:rsidRDefault="00B770BF" w:rsidP="00B770BF">
      <w:pPr>
        <w:spacing w:line="240" w:lineRule="auto"/>
        <w:ind w:left="4320" w:right="-46"/>
        <w:jc w:val="both"/>
        <w:rPr>
          <w:rFonts w:ascii="Times New Roman" w:hAnsi="Times New Roman" w:cs="Times New Roman"/>
          <w:sz w:val="28"/>
          <w:szCs w:val="28"/>
        </w:rPr>
      </w:pPr>
      <w:r w:rsidRPr="008E0C78">
        <w:rPr>
          <w:rFonts w:ascii="Times New Roman" w:hAnsi="Times New Roman" w:cs="Times New Roman"/>
          <w:sz w:val="28"/>
          <w:szCs w:val="28"/>
        </w:rPr>
        <w:tab/>
      </w:r>
      <w:r w:rsidRPr="008E0C78">
        <w:rPr>
          <w:rFonts w:ascii="Times New Roman" w:hAnsi="Times New Roman" w:cs="Times New Roman"/>
          <w:sz w:val="28"/>
          <w:szCs w:val="28"/>
        </w:rPr>
        <w:tab/>
        <w:t xml:space="preserve"> </w:t>
      </w:r>
      <w:r w:rsidR="00290FA1">
        <w:rPr>
          <w:rFonts w:ascii="Times New Roman" w:hAnsi="Times New Roman" w:cs="Times New Roman"/>
          <w:sz w:val="28"/>
          <w:szCs w:val="28"/>
        </w:rPr>
        <w:t xml:space="preserve">         </w:t>
      </w:r>
      <w:r w:rsidRPr="008E0C78">
        <w:rPr>
          <w:rFonts w:ascii="Times New Roman" w:hAnsi="Times New Roman" w:cs="Times New Roman"/>
          <w:sz w:val="28"/>
          <w:szCs w:val="28"/>
        </w:rPr>
        <w:t>...Respondent</w:t>
      </w:r>
    </w:p>
    <w:p w:rsidR="00B770BF" w:rsidRPr="008E0C78" w:rsidRDefault="00B770BF" w:rsidP="00B770BF">
      <w:pPr>
        <w:spacing w:line="240" w:lineRule="auto"/>
        <w:ind w:right="1440"/>
        <w:jc w:val="both"/>
        <w:rPr>
          <w:rFonts w:ascii="Times New Roman" w:hAnsi="Times New Roman" w:cs="Times New Roman"/>
          <w:b/>
          <w:sz w:val="28"/>
          <w:szCs w:val="28"/>
        </w:rPr>
      </w:pPr>
      <w:r w:rsidRPr="008E0C78">
        <w:rPr>
          <w:rFonts w:ascii="Times New Roman" w:hAnsi="Times New Roman" w:cs="Times New Roman"/>
          <w:b/>
          <w:sz w:val="28"/>
          <w:szCs w:val="28"/>
        </w:rPr>
        <w:t>Present For:</w:t>
      </w:r>
    </w:p>
    <w:p w:rsidR="003E19AA" w:rsidRPr="009717B3" w:rsidRDefault="003E19AA" w:rsidP="003E19AA">
      <w:pPr>
        <w:pStyle w:val="NoSpacing"/>
        <w:ind w:right="1440" w:firstLine="720"/>
        <w:jc w:val="both"/>
        <w:rPr>
          <w:rFonts w:ascii="Times New Roman" w:hAnsi="Times New Roman" w:cs="Times New Roman"/>
          <w:sz w:val="28"/>
          <w:szCs w:val="28"/>
        </w:rPr>
      </w:pPr>
      <w:r w:rsidRPr="009717B3">
        <w:rPr>
          <w:rFonts w:ascii="Times New Roman" w:hAnsi="Times New Roman" w:cs="Times New Roman"/>
          <w:sz w:val="28"/>
          <w:szCs w:val="28"/>
        </w:rPr>
        <w:t>Appellant</w:t>
      </w:r>
      <w:r w:rsidRPr="009717B3">
        <w:rPr>
          <w:rFonts w:ascii="Times New Roman" w:hAnsi="Times New Roman" w:cs="Times New Roman"/>
          <w:sz w:val="28"/>
          <w:szCs w:val="28"/>
        </w:rPr>
        <w:tab/>
        <w:t xml:space="preserve">: </w:t>
      </w:r>
      <w:r>
        <w:rPr>
          <w:rFonts w:ascii="Times New Roman" w:hAnsi="Times New Roman" w:cs="Times New Roman"/>
          <w:sz w:val="28"/>
          <w:szCs w:val="28"/>
        </w:rPr>
        <w:t xml:space="preserve"> 1.</w:t>
      </w:r>
      <w:r w:rsidRPr="009717B3">
        <w:rPr>
          <w:rFonts w:ascii="Times New Roman" w:hAnsi="Times New Roman" w:cs="Times New Roman"/>
          <w:sz w:val="28"/>
          <w:szCs w:val="28"/>
        </w:rPr>
        <w:tab/>
      </w:r>
      <w:r>
        <w:rPr>
          <w:rFonts w:ascii="Times New Roman" w:hAnsi="Times New Roman" w:cs="Times New Roman"/>
          <w:sz w:val="28"/>
          <w:szCs w:val="28"/>
        </w:rPr>
        <w:t>Sh. Ashok Kumar Dhawan</w:t>
      </w:r>
    </w:p>
    <w:p w:rsidR="003E19AA" w:rsidRPr="009717B3" w:rsidRDefault="003E19AA" w:rsidP="003E19AA">
      <w:pPr>
        <w:pStyle w:val="NoSpacing"/>
        <w:ind w:right="-2"/>
        <w:rPr>
          <w:rFonts w:ascii="Times New Roman" w:hAnsi="Times New Roman" w:cs="Times New Roman"/>
          <w:sz w:val="28"/>
          <w:szCs w:val="28"/>
        </w:rPr>
      </w:pPr>
      <w:r w:rsidRPr="009717B3">
        <w:rPr>
          <w:rFonts w:ascii="Times New Roman" w:hAnsi="Times New Roman" w:cs="Times New Roman"/>
          <w:sz w:val="28"/>
          <w:szCs w:val="28"/>
        </w:rPr>
        <w:tab/>
      </w:r>
      <w:r w:rsidRPr="009717B3">
        <w:rPr>
          <w:rFonts w:ascii="Times New Roman" w:hAnsi="Times New Roman" w:cs="Times New Roman"/>
          <w:sz w:val="28"/>
          <w:szCs w:val="28"/>
        </w:rPr>
        <w:tab/>
      </w:r>
      <w:r w:rsidRPr="009717B3">
        <w:rPr>
          <w:rFonts w:ascii="Times New Roman" w:hAnsi="Times New Roman" w:cs="Times New Roman"/>
          <w:sz w:val="28"/>
          <w:szCs w:val="28"/>
        </w:rPr>
        <w:tab/>
      </w:r>
      <w:r w:rsidRPr="009717B3">
        <w:rPr>
          <w:rFonts w:ascii="Times New Roman" w:hAnsi="Times New Roman" w:cs="Times New Roman"/>
          <w:sz w:val="28"/>
          <w:szCs w:val="28"/>
        </w:rPr>
        <w:tab/>
        <w:t>Appellant’s Representative (AR).</w:t>
      </w:r>
    </w:p>
    <w:p w:rsidR="003E19AA" w:rsidRDefault="003E19AA" w:rsidP="003E19AA">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r>
      <w:r w:rsidR="00166634">
        <w:rPr>
          <w:rFonts w:ascii="Times New Roman" w:hAnsi="Times New Roman" w:cs="Times New Roman"/>
          <w:sz w:val="28"/>
          <w:szCs w:val="28"/>
        </w:rPr>
        <w:t xml:space="preserve">Sh. </w:t>
      </w:r>
      <w:r>
        <w:rPr>
          <w:rFonts w:ascii="Times New Roman" w:hAnsi="Times New Roman" w:cs="Times New Roman"/>
          <w:sz w:val="28"/>
          <w:szCs w:val="28"/>
        </w:rPr>
        <w:t>Baldev Kumar</w:t>
      </w:r>
    </w:p>
    <w:p w:rsidR="003E19AA" w:rsidRDefault="003E19AA" w:rsidP="003E19AA">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717B3">
        <w:rPr>
          <w:rFonts w:ascii="Times New Roman" w:hAnsi="Times New Roman" w:cs="Times New Roman"/>
          <w:sz w:val="28"/>
          <w:szCs w:val="28"/>
        </w:rPr>
        <w:t>Appellant’s Representative (AR).</w:t>
      </w:r>
    </w:p>
    <w:p w:rsidR="003E19AA" w:rsidRPr="009717B3" w:rsidRDefault="003E19AA" w:rsidP="003E19AA">
      <w:pPr>
        <w:pStyle w:val="NoSpacing"/>
        <w:ind w:right="-2"/>
        <w:rPr>
          <w:rFonts w:ascii="Times New Roman" w:hAnsi="Times New Roman" w:cs="Times New Roman"/>
          <w:sz w:val="28"/>
          <w:szCs w:val="28"/>
        </w:rPr>
      </w:pPr>
    </w:p>
    <w:p w:rsidR="003E19AA" w:rsidRPr="009717B3" w:rsidRDefault="003E19AA" w:rsidP="003E19AA">
      <w:pPr>
        <w:pStyle w:val="NoSpacing"/>
        <w:ind w:right="1440" w:firstLine="72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sidRPr="009717B3">
        <w:rPr>
          <w:rFonts w:ascii="Times New Roman" w:hAnsi="Times New Roman" w:cs="Times New Roman"/>
          <w:sz w:val="28"/>
          <w:szCs w:val="28"/>
        </w:rPr>
        <w:tab/>
        <w:t>Er.</w:t>
      </w:r>
      <w:r>
        <w:rPr>
          <w:rFonts w:ascii="Times New Roman" w:hAnsi="Times New Roman" w:cs="Times New Roman"/>
          <w:sz w:val="28"/>
          <w:szCs w:val="28"/>
        </w:rPr>
        <w:t xml:space="preserve"> Satwinder Singh Sodhi</w:t>
      </w:r>
    </w:p>
    <w:p w:rsidR="003E19AA" w:rsidRDefault="003E19AA" w:rsidP="003E19AA">
      <w:pPr>
        <w:pStyle w:val="NoSpacing"/>
        <w:ind w:right="-2"/>
        <w:rPr>
          <w:rFonts w:ascii="Times New Roman" w:hAnsi="Times New Roman" w:cs="Times New Roman"/>
          <w:sz w:val="28"/>
          <w:szCs w:val="28"/>
        </w:rPr>
      </w:pPr>
      <w:r w:rsidRPr="009717B3">
        <w:rPr>
          <w:rFonts w:ascii="Times New Roman" w:hAnsi="Times New Roman" w:cs="Times New Roman"/>
          <w:sz w:val="28"/>
          <w:szCs w:val="28"/>
        </w:rPr>
        <w:tab/>
      </w:r>
      <w:r w:rsidRPr="009717B3">
        <w:rPr>
          <w:rFonts w:ascii="Times New Roman" w:hAnsi="Times New Roman" w:cs="Times New Roman"/>
          <w:sz w:val="28"/>
          <w:szCs w:val="28"/>
        </w:rPr>
        <w:tab/>
      </w:r>
      <w:r w:rsidRPr="009717B3">
        <w:rPr>
          <w:rFonts w:ascii="Times New Roman" w:hAnsi="Times New Roman" w:cs="Times New Roman"/>
          <w:sz w:val="28"/>
          <w:szCs w:val="28"/>
        </w:rPr>
        <w:tab/>
      </w:r>
      <w:r w:rsidRPr="009717B3">
        <w:rPr>
          <w:rFonts w:ascii="Times New Roman" w:hAnsi="Times New Roman" w:cs="Times New Roman"/>
          <w:sz w:val="28"/>
          <w:szCs w:val="28"/>
        </w:rPr>
        <w:tab/>
        <w:t>Additional Superintending Engineer,</w:t>
      </w:r>
    </w:p>
    <w:p w:rsidR="003E19AA" w:rsidRPr="009717B3" w:rsidRDefault="003E19AA" w:rsidP="003E19AA">
      <w:pPr>
        <w:pStyle w:val="NoSpacing"/>
        <w:ind w:left="2160" w:right="-2" w:firstLine="720"/>
        <w:rPr>
          <w:rFonts w:ascii="Times New Roman" w:hAnsi="Times New Roman" w:cs="Times New Roman"/>
          <w:sz w:val="28"/>
          <w:szCs w:val="28"/>
        </w:rPr>
      </w:pPr>
      <w:r>
        <w:rPr>
          <w:rFonts w:ascii="Times New Roman" w:hAnsi="Times New Roman" w:cs="Times New Roman"/>
          <w:sz w:val="28"/>
          <w:szCs w:val="28"/>
        </w:rPr>
        <w:t>DS Division</w:t>
      </w:r>
      <w:r w:rsidRPr="009717B3">
        <w:rPr>
          <w:rFonts w:ascii="Times New Roman" w:hAnsi="Times New Roman" w:cs="Times New Roman"/>
          <w:sz w:val="28"/>
          <w:szCs w:val="28"/>
        </w:rPr>
        <w:t>,</w:t>
      </w:r>
      <w:r>
        <w:rPr>
          <w:rFonts w:ascii="Times New Roman" w:hAnsi="Times New Roman" w:cs="Times New Roman"/>
          <w:sz w:val="28"/>
          <w:szCs w:val="28"/>
        </w:rPr>
        <w:tab/>
      </w:r>
    </w:p>
    <w:p w:rsidR="003E19AA" w:rsidRDefault="003E19AA" w:rsidP="003E19AA">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PSPCL, Jalalabad</w:t>
      </w:r>
      <w:r w:rsidRPr="009717B3">
        <w:rPr>
          <w:rFonts w:ascii="Times New Roman" w:hAnsi="Times New Roman" w:cs="Times New Roman"/>
          <w:sz w:val="28"/>
          <w:szCs w:val="28"/>
        </w:rPr>
        <w:t>.</w:t>
      </w:r>
    </w:p>
    <w:p w:rsidR="003E19AA" w:rsidRDefault="003E19AA" w:rsidP="003E19AA">
      <w:pPr>
        <w:pStyle w:val="NoSpacing"/>
        <w:ind w:left="2160" w:right="1440" w:hanging="33"/>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r>
      <w:r w:rsidR="001D29E0">
        <w:rPr>
          <w:rFonts w:ascii="Times New Roman" w:hAnsi="Times New Roman" w:cs="Times New Roman"/>
          <w:sz w:val="28"/>
          <w:szCs w:val="28"/>
        </w:rPr>
        <w:t xml:space="preserve">Sh. </w:t>
      </w:r>
      <w:r>
        <w:rPr>
          <w:rFonts w:ascii="Times New Roman" w:hAnsi="Times New Roman" w:cs="Times New Roman"/>
          <w:sz w:val="28"/>
          <w:szCs w:val="28"/>
        </w:rPr>
        <w:t>Gian Chand</w:t>
      </w:r>
    </w:p>
    <w:p w:rsidR="000342F0" w:rsidRPr="008E0C78" w:rsidRDefault="003E19AA" w:rsidP="00D42AB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b/>
        <w:t>Revenue Accountant (RA).</w:t>
      </w:r>
      <w:r w:rsidR="00B770BF" w:rsidRPr="008E0C78">
        <w:rPr>
          <w:rFonts w:ascii="Times New Roman" w:hAnsi="Times New Roman" w:cs="Times New Roman"/>
          <w:sz w:val="28"/>
          <w:szCs w:val="28"/>
        </w:rPr>
        <w:t xml:space="preserve">   </w:t>
      </w:r>
      <w:r w:rsidR="00B770BF" w:rsidRPr="008E0C78">
        <w:rPr>
          <w:rFonts w:ascii="Times New Roman" w:hAnsi="Times New Roman" w:cs="Times New Roman"/>
          <w:sz w:val="28"/>
          <w:szCs w:val="28"/>
        </w:rPr>
        <w:tab/>
      </w:r>
      <w:r w:rsidR="000342F0" w:rsidRPr="008E0C78">
        <w:rPr>
          <w:rFonts w:ascii="Times New Roman" w:hAnsi="Times New Roman" w:cs="Times New Roman"/>
          <w:sz w:val="28"/>
          <w:szCs w:val="28"/>
        </w:rPr>
        <w:t xml:space="preserve">  </w:t>
      </w:r>
    </w:p>
    <w:p w:rsidR="00B770BF" w:rsidRPr="008E0C78" w:rsidRDefault="00B770BF" w:rsidP="00B770BF">
      <w:pPr>
        <w:pStyle w:val="NoSpacing"/>
        <w:tabs>
          <w:tab w:val="left" w:pos="7631"/>
        </w:tabs>
        <w:spacing w:line="480" w:lineRule="auto"/>
        <w:ind w:right="-24"/>
        <w:jc w:val="both"/>
        <w:rPr>
          <w:rFonts w:ascii="Times New Roman" w:hAnsi="Times New Roman" w:cs="Times New Roman"/>
          <w:sz w:val="28"/>
          <w:szCs w:val="28"/>
        </w:rPr>
      </w:pPr>
      <w:r w:rsidRPr="008E0C78">
        <w:rPr>
          <w:rFonts w:ascii="Times New Roman" w:hAnsi="Times New Roman" w:cs="Times New Roman"/>
          <w:sz w:val="28"/>
          <w:szCs w:val="28"/>
        </w:rPr>
        <w:lastRenderedPageBreak/>
        <w:t xml:space="preserve">           Before me for consideration is an Appeal preferred by the Appe</w:t>
      </w:r>
      <w:r w:rsidR="00184549" w:rsidRPr="008E0C78">
        <w:rPr>
          <w:rFonts w:ascii="Times New Roman" w:hAnsi="Times New Roman" w:cs="Times New Roman"/>
          <w:sz w:val="28"/>
          <w:szCs w:val="28"/>
        </w:rPr>
        <w:t>llant against the order dated 13</w:t>
      </w:r>
      <w:r w:rsidRPr="008E0C78">
        <w:rPr>
          <w:rFonts w:ascii="Times New Roman" w:hAnsi="Times New Roman" w:cs="Times New Roman"/>
          <w:sz w:val="28"/>
          <w:szCs w:val="28"/>
        </w:rPr>
        <w:t>.01.2020 of t</w:t>
      </w:r>
      <w:r w:rsidR="001725ED" w:rsidRPr="008E0C78">
        <w:rPr>
          <w:rFonts w:ascii="Times New Roman" w:hAnsi="Times New Roman" w:cs="Times New Roman"/>
          <w:sz w:val="28"/>
          <w:szCs w:val="28"/>
        </w:rPr>
        <w:t>he Consumer Grievances Redressal</w:t>
      </w:r>
      <w:r w:rsidRPr="008E0C78">
        <w:rPr>
          <w:rFonts w:ascii="Times New Roman" w:hAnsi="Times New Roman" w:cs="Times New Roman"/>
          <w:sz w:val="28"/>
          <w:szCs w:val="28"/>
        </w:rPr>
        <w:t xml:space="preserve"> Forum (Forum), </w:t>
      </w:r>
      <w:r w:rsidR="003B58FA" w:rsidRPr="008E0C78">
        <w:rPr>
          <w:rFonts w:ascii="Times New Roman" w:hAnsi="Times New Roman" w:cs="Times New Roman"/>
          <w:sz w:val="28"/>
          <w:szCs w:val="28"/>
        </w:rPr>
        <w:t>Patiala</w:t>
      </w:r>
      <w:r w:rsidR="00184549" w:rsidRPr="008E0C78">
        <w:rPr>
          <w:rFonts w:ascii="Times New Roman" w:hAnsi="Times New Roman" w:cs="Times New Roman"/>
          <w:sz w:val="28"/>
          <w:szCs w:val="28"/>
        </w:rPr>
        <w:t xml:space="preserve"> in Case No. CGP-295</w:t>
      </w:r>
      <w:r w:rsidR="00A94DEF">
        <w:rPr>
          <w:rFonts w:ascii="Times New Roman" w:hAnsi="Times New Roman" w:cs="Times New Roman"/>
          <w:sz w:val="28"/>
          <w:szCs w:val="28"/>
        </w:rPr>
        <w:t xml:space="preserve"> of 2019, deciding that</w:t>
      </w:r>
      <w:r w:rsidRPr="008E0C78">
        <w:rPr>
          <w:rFonts w:ascii="Times New Roman" w:hAnsi="Times New Roman" w:cs="Times New Roman"/>
          <w:sz w:val="28"/>
          <w:szCs w:val="28"/>
        </w:rPr>
        <w:t>:</w:t>
      </w:r>
    </w:p>
    <w:p w:rsidR="00E1299B" w:rsidRPr="008E0C78" w:rsidRDefault="00B770BF" w:rsidP="00B770BF">
      <w:pPr>
        <w:pStyle w:val="ListParagraph"/>
        <w:spacing w:line="480" w:lineRule="auto"/>
        <w:ind w:left="709" w:firstLine="731"/>
        <w:jc w:val="both"/>
        <w:rPr>
          <w:rFonts w:ascii="Times New Roman" w:hAnsi="Times New Roman" w:cs="Times New Roman"/>
          <w:i/>
          <w:iCs/>
          <w:sz w:val="28"/>
          <w:szCs w:val="28"/>
        </w:rPr>
      </w:pPr>
      <w:r w:rsidRPr="008E0C78">
        <w:rPr>
          <w:rFonts w:ascii="Times New Roman" w:hAnsi="Times New Roman" w:cs="Times New Roman"/>
          <w:i/>
          <w:iCs/>
          <w:sz w:val="28"/>
          <w:szCs w:val="28"/>
        </w:rPr>
        <w:t>“</w:t>
      </w:r>
      <w:r w:rsidR="00E1299B" w:rsidRPr="008E0C78">
        <w:rPr>
          <w:rFonts w:ascii="Times New Roman" w:hAnsi="Times New Roman" w:cs="Times New Roman"/>
          <w:i/>
          <w:iCs/>
          <w:sz w:val="28"/>
          <w:szCs w:val="28"/>
        </w:rPr>
        <w:t>Demand surcharge levied to the petitioner for the period 07/2018,</w:t>
      </w:r>
      <w:r w:rsidR="006C6482" w:rsidRPr="008E0C78">
        <w:rPr>
          <w:rFonts w:ascii="Times New Roman" w:hAnsi="Times New Roman" w:cs="Times New Roman"/>
          <w:i/>
          <w:iCs/>
          <w:sz w:val="28"/>
          <w:szCs w:val="28"/>
        </w:rPr>
        <w:t xml:space="preserve"> </w:t>
      </w:r>
      <w:r w:rsidR="00656957">
        <w:rPr>
          <w:rFonts w:ascii="Times New Roman" w:hAnsi="Times New Roman" w:cs="Times New Roman"/>
          <w:i/>
          <w:iCs/>
          <w:sz w:val="28"/>
          <w:szCs w:val="28"/>
        </w:rPr>
        <w:t>08/2018</w:t>
      </w:r>
      <w:r w:rsidR="00E1299B" w:rsidRPr="008E0C78">
        <w:rPr>
          <w:rFonts w:ascii="Times New Roman" w:hAnsi="Times New Roman" w:cs="Times New Roman"/>
          <w:i/>
          <w:iCs/>
          <w:sz w:val="28"/>
          <w:szCs w:val="28"/>
        </w:rPr>
        <w:t xml:space="preserve"> and 09/2018 against a sanctioned seasonal demand of 130 kVA is in order and is recoverable. </w:t>
      </w:r>
    </w:p>
    <w:p w:rsidR="00E1299B" w:rsidRPr="008E0C78" w:rsidRDefault="006C6482" w:rsidP="00B770BF">
      <w:pPr>
        <w:pStyle w:val="ListParagraph"/>
        <w:spacing w:line="480" w:lineRule="auto"/>
        <w:ind w:left="709" w:firstLine="731"/>
        <w:jc w:val="both"/>
        <w:rPr>
          <w:rFonts w:ascii="Times New Roman" w:hAnsi="Times New Roman" w:cs="Times New Roman"/>
          <w:i/>
          <w:iCs/>
          <w:sz w:val="28"/>
          <w:szCs w:val="28"/>
        </w:rPr>
      </w:pPr>
      <w:r w:rsidRPr="008E0C78">
        <w:rPr>
          <w:rFonts w:ascii="Times New Roman" w:hAnsi="Times New Roman" w:cs="Times New Roman"/>
          <w:i/>
          <w:iCs/>
          <w:sz w:val="28"/>
          <w:szCs w:val="28"/>
        </w:rPr>
        <w:t>Further</w:t>
      </w:r>
      <w:r w:rsidR="00E1299B" w:rsidRPr="008E0C78">
        <w:rPr>
          <w:rFonts w:ascii="Times New Roman" w:hAnsi="Times New Roman" w:cs="Times New Roman"/>
          <w:i/>
          <w:iCs/>
          <w:sz w:val="28"/>
          <w:szCs w:val="28"/>
        </w:rPr>
        <w:t xml:space="preserve"> the </w:t>
      </w:r>
      <w:r w:rsidRPr="008E0C78">
        <w:rPr>
          <w:rFonts w:ascii="Times New Roman" w:hAnsi="Times New Roman" w:cs="Times New Roman"/>
          <w:i/>
          <w:iCs/>
          <w:sz w:val="28"/>
          <w:szCs w:val="28"/>
        </w:rPr>
        <w:t>bill</w:t>
      </w:r>
      <w:r w:rsidR="00E1299B" w:rsidRPr="008E0C78">
        <w:rPr>
          <w:rFonts w:ascii="Times New Roman" w:hAnsi="Times New Roman" w:cs="Times New Roman"/>
          <w:i/>
          <w:iCs/>
          <w:sz w:val="28"/>
          <w:szCs w:val="28"/>
        </w:rPr>
        <w:t xml:space="preserve"> issued in 01/2018 be revised by </w:t>
      </w:r>
      <w:r w:rsidRPr="008E0C78">
        <w:rPr>
          <w:rFonts w:ascii="Times New Roman" w:hAnsi="Times New Roman" w:cs="Times New Roman"/>
          <w:i/>
          <w:iCs/>
          <w:sz w:val="28"/>
          <w:szCs w:val="28"/>
        </w:rPr>
        <w:t>treating</w:t>
      </w:r>
      <w:r w:rsidR="00E1299B" w:rsidRPr="008E0C78">
        <w:rPr>
          <w:rFonts w:ascii="Times New Roman" w:hAnsi="Times New Roman" w:cs="Times New Roman"/>
          <w:i/>
          <w:iCs/>
          <w:sz w:val="28"/>
          <w:szCs w:val="28"/>
        </w:rPr>
        <w:t xml:space="preserve"> the petitioner as a consumer </w:t>
      </w:r>
      <w:r w:rsidRPr="008E0C78">
        <w:rPr>
          <w:rFonts w:ascii="Times New Roman" w:hAnsi="Times New Roman" w:cs="Times New Roman"/>
          <w:i/>
          <w:iCs/>
          <w:sz w:val="28"/>
          <w:szCs w:val="28"/>
        </w:rPr>
        <w:t>s</w:t>
      </w:r>
      <w:r w:rsidR="00E1299B" w:rsidRPr="008E0C78">
        <w:rPr>
          <w:rFonts w:ascii="Times New Roman" w:hAnsi="Times New Roman" w:cs="Times New Roman"/>
          <w:i/>
          <w:iCs/>
          <w:sz w:val="28"/>
          <w:szCs w:val="28"/>
        </w:rPr>
        <w:t>ituated outside the Municipal Limits.</w:t>
      </w:r>
    </w:p>
    <w:p w:rsidR="00B770BF" w:rsidRPr="008E0C78" w:rsidRDefault="006C6482" w:rsidP="00B770BF">
      <w:pPr>
        <w:pStyle w:val="ListParagraph"/>
        <w:spacing w:line="480" w:lineRule="auto"/>
        <w:ind w:left="709" w:firstLine="731"/>
        <w:jc w:val="both"/>
        <w:rPr>
          <w:rFonts w:ascii="Times New Roman" w:hAnsi="Times New Roman" w:cs="Times New Roman"/>
          <w:i/>
          <w:iCs/>
          <w:sz w:val="28"/>
          <w:szCs w:val="28"/>
        </w:rPr>
      </w:pPr>
      <w:r w:rsidRPr="008E0C78">
        <w:rPr>
          <w:rFonts w:ascii="Times New Roman" w:hAnsi="Times New Roman" w:cs="Times New Roman"/>
          <w:i/>
          <w:iCs/>
          <w:sz w:val="28"/>
          <w:szCs w:val="28"/>
        </w:rPr>
        <w:t>Further</w:t>
      </w:r>
      <w:r w:rsidR="00E1299B" w:rsidRPr="008E0C78">
        <w:rPr>
          <w:rFonts w:ascii="Times New Roman" w:hAnsi="Times New Roman" w:cs="Times New Roman"/>
          <w:i/>
          <w:iCs/>
          <w:sz w:val="28"/>
          <w:szCs w:val="28"/>
        </w:rPr>
        <w:t xml:space="preserve"> </w:t>
      </w:r>
      <w:r w:rsidRPr="008E0C78">
        <w:rPr>
          <w:rFonts w:ascii="Times New Roman" w:hAnsi="Times New Roman" w:cs="Times New Roman"/>
          <w:i/>
          <w:iCs/>
          <w:sz w:val="28"/>
          <w:szCs w:val="28"/>
        </w:rPr>
        <w:t>interest</w:t>
      </w:r>
      <w:r w:rsidR="00E1299B" w:rsidRPr="008E0C78">
        <w:rPr>
          <w:rFonts w:ascii="Times New Roman" w:hAnsi="Times New Roman" w:cs="Times New Roman"/>
          <w:i/>
          <w:iCs/>
          <w:sz w:val="28"/>
          <w:szCs w:val="28"/>
        </w:rPr>
        <w:t xml:space="preserve"> due to the petitioner from 2016 onwards after updating the ACD as calculated by the </w:t>
      </w:r>
      <w:r w:rsidRPr="008E0C78">
        <w:rPr>
          <w:rFonts w:ascii="Times New Roman" w:hAnsi="Times New Roman" w:cs="Times New Roman"/>
          <w:i/>
          <w:iCs/>
          <w:sz w:val="28"/>
          <w:szCs w:val="28"/>
        </w:rPr>
        <w:t>respondents</w:t>
      </w:r>
      <w:r w:rsidR="00E1299B" w:rsidRPr="008E0C78">
        <w:rPr>
          <w:rFonts w:ascii="Times New Roman" w:hAnsi="Times New Roman" w:cs="Times New Roman"/>
          <w:i/>
          <w:iCs/>
          <w:sz w:val="28"/>
          <w:szCs w:val="28"/>
        </w:rPr>
        <w:t xml:space="preserve"> </w:t>
      </w:r>
      <w:r w:rsidRPr="008E0C78">
        <w:rPr>
          <w:rFonts w:ascii="Times New Roman" w:hAnsi="Times New Roman" w:cs="Times New Roman"/>
          <w:i/>
          <w:iCs/>
          <w:sz w:val="28"/>
          <w:szCs w:val="28"/>
        </w:rPr>
        <w:t>a</w:t>
      </w:r>
      <w:r w:rsidR="00E1299B" w:rsidRPr="008E0C78">
        <w:rPr>
          <w:rFonts w:ascii="Times New Roman" w:hAnsi="Times New Roman" w:cs="Times New Roman"/>
          <w:i/>
          <w:iCs/>
          <w:sz w:val="28"/>
          <w:szCs w:val="28"/>
        </w:rPr>
        <w:t>nd agreed to by the petitioner be credited to his account.</w:t>
      </w:r>
      <w:r w:rsidR="00B770BF" w:rsidRPr="008E0C78">
        <w:rPr>
          <w:rFonts w:ascii="Times New Roman" w:hAnsi="Times New Roman" w:cs="Times New Roman"/>
          <w:i/>
          <w:iCs/>
          <w:sz w:val="28"/>
          <w:szCs w:val="28"/>
        </w:rPr>
        <w:t>”</w:t>
      </w:r>
    </w:p>
    <w:p w:rsidR="00C228CF" w:rsidRPr="008E0C78" w:rsidRDefault="00B770BF" w:rsidP="00D539BB">
      <w:pPr>
        <w:spacing w:line="480" w:lineRule="auto"/>
        <w:jc w:val="both"/>
        <w:rPr>
          <w:rFonts w:ascii="Times New Roman" w:hAnsi="Times New Roman" w:cs="Times New Roman"/>
          <w:b/>
          <w:sz w:val="28"/>
          <w:szCs w:val="28"/>
        </w:rPr>
      </w:pPr>
      <w:r w:rsidRPr="008E0C78">
        <w:rPr>
          <w:rFonts w:ascii="Times New Roman" w:hAnsi="Times New Roman" w:cs="Times New Roman"/>
          <w:b/>
          <w:iCs/>
          <w:sz w:val="28"/>
          <w:szCs w:val="28"/>
        </w:rPr>
        <w:t>2</w:t>
      </w:r>
      <w:r w:rsidRPr="008E0C78">
        <w:rPr>
          <w:rFonts w:ascii="Times New Roman" w:hAnsi="Times New Roman" w:cs="Times New Roman"/>
          <w:b/>
          <w:i/>
          <w:sz w:val="28"/>
          <w:szCs w:val="28"/>
        </w:rPr>
        <w:t>.</w:t>
      </w:r>
      <w:r w:rsidRPr="008E0C78">
        <w:rPr>
          <w:rFonts w:ascii="Times New Roman" w:hAnsi="Times New Roman" w:cs="Times New Roman"/>
          <w:b/>
          <w:i/>
          <w:sz w:val="28"/>
          <w:szCs w:val="28"/>
        </w:rPr>
        <w:tab/>
      </w:r>
      <w:r w:rsidRPr="008E0C78">
        <w:rPr>
          <w:rFonts w:ascii="Times New Roman" w:hAnsi="Times New Roman" w:cs="Times New Roman"/>
          <w:b/>
          <w:sz w:val="28"/>
          <w:szCs w:val="28"/>
        </w:rPr>
        <w:t>Registration of the Appeal</w:t>
      </w:r>
    </w:p>
    <w:p w:rsidR="00D539BB" w:rsidRPr="008E0C78" w:rsidRDefault="00D539BB" w:rsidP="00CB1207">
      <w:pPr>
        <w:spacing w:line="480" w:lineRule="auto"/>
        <w:ind w:left="720"/>
        <w:jc w:val="both"/>
        <w:rPr>
          <w:rFonts w:ascii="Times New Roman" w:hAnsi="Times New Roman" w:cs="Times New Roman"/>
          <w:bCs/>
          <w:sz w:val="28"/>
          <w:szCs w:val="28"/>
        </w:rPr>
      </w:pPr>
      <w:r w:rsidRPr="008E0C78">
        <w:rPr>
          <w:rFonts w:ascii="Times New Roman" w:hAnsi="Times New Roman" w:cs="Times New Roman"/>
          <w:bCs/>
          <w:sz w:val="28"/>
          <w:szCs w:val="28"/>
        </w:rPr>
        <w:t>The Appeal preferred</w:t>
      </w:r>
      <w:r w:rsidR="00E96269" w:rsidRPr="008E0C78">
        <w:rPr>
          <w:rFonts w:ascii="Times New Roman" w:hAnsi="Times New Roman" w:cs="Times New Roman"/>
          <w:bCs/>
          <w:sz w:val="28"/>
          <w:szCs w:val="28"/>
        </w:rPr>
        <w:t xml:space="preserve"> by the Appellant, c</w:t>
      </w:r>
      <w:r w:rsidRPr="008E0C78">
        <w:rPr>
          <w:rFonts w:ascii="Times New Roman" w:hAnsi="Times New Roman" w:cs="Times New Roman"/>
          <w:bCs/>
          <w:sz w:val="28"/>
          <w:szCs w:val="28"/>
        </w:rPr>
        <w:t xml:space="preserve">hallenging the </w:t>
      </w:r>
      <w:r w:rsidR="00210827" w:rsidRPr="008E0C78">
        <w:rPr>
          <w:rFonts w:ascii="Times New Roman" w:hAnsi="Times New Roman" w:cs="Times New Roman"/>
          <w:bCs/>
          <w:sz w:val="28"/>
          <w:szCs w:val="28"/>
        </w:rPr>
        <w:t>decision</w:t>
      </w:r>
      <w:r w:rsidRPr="008E0C78">
        <w:rPr>
          <w:rFonts w:ascii="Times New Roman" w:hAnsi="Times New Roman" w:cs="Times New Roman"/>
          <w:bCs/>
          <w:sz w:val="28"/>
          <w:szCs w:val="28"/>
        </w:rPr>
        <w:t xml:space="preserve"> dated 13.01.2020 of CGRF, Patiala in Case No. CGP-295 of 2019, was received in this </w:t>
      </w:r>
      <w:r w:rsidR="00210827" w:rsidRPr="008E0C78">
        <w:rPr>
          <w:rFonts w:ascii="Times New Roman" w:hAnsi="Times New Roman" w:cs="Times New Roman"/>
          <w:bCs/>
          <w:sz w:val="28"/>
          <w:szCs w:val="28"/>
        </w:rPr>
        <w:t>office</w:t>
      </w:r>
      <w:r w:rsidRPr="008E0C78">
        <w:rPr>
          <w:rFonts w:ascii="Times New Roman" w:hAnsi="Times New Roman" w:cs="Times New Roman"/>
          <w:bCs/>
          <w:sz w:val="28"/>
          <w:szCs w:val="28"/>
        </w:rPr>
        <w:t xml:space="preserve"> on 17.02.2020</w:t>
      </w:r>
      <w:r w:rsidR="00A90496" w:rsidRPr="008E0C78">
        <w:rPr>
          <w:rFonts w:ascii="Times New Roman" w:hAnsi="Times New Roman" w:cs="Times New Roman"/>
          <w:bCs/>
          <w:sz w:val="28"/>
          <w:szCs w:val="28"/>
        </w:rPr>
        <w:t xml:space="preserve"> i</w:t>
      </w:r>
      <w:r w:rsidR="001F2942">
        <w:rPr>
          <w:rFonts w:ascii="Times New Roman" w:hAnsi="Times New Roman" w:cs="Times New Roman"/>
          <w:bCs/>
          <w:sz w:val="28"/>
          <w:szCs w:val="28"/>
        </w:rPr>
        <w:t>.e within stipulated time limit</w:t>
      </w:r>
      <w:r w:rsidR="00A90496" w:rsidRPr="008E0C78">
        <w:rPr>
          <w:rFonts w:ascii="Times New Roman" w:hAnsi="Times New Roman" w:cs="Times New Roman"/>
          <w:bCs/>
          <w:sz w:val="28"/>
          <w:szCs w:val="28"/>
        </w:rPr>
        <w:t xml:space="preserve"> of one month of receipt of the said decision by the Appellant. A </w:t>
      </w:r>
      <w:r w:rsidR="00BD7F08">
        <w:rPr>
          <w:rFonts w:ascii="Times New Roman" w:hAnsi="Times New Roman" w:cs="Times New Roman"/>
          <w:bCs/>
          <w:sz w:val="28"/>
          <w:szCs w:val="28"/>
        </w:rPr>
        <w:t>s</w:t>
      </w:r>
      <w:r w:rsidR="00210827" w:rsidRPr="008E0C78">
        <w:rPr>
          <w:rFonts w:ascii="Times New Roman" w:hAnsi="Times New Roman" w:cs="Times New Roman"/>
          <w:bCs/>
          <w:sz w:val="28"/>
          <w:szCs w:val="28"/>
        </w:rPr>
        <w:t>crutiny</w:t>
      </w:r>
      <w:r w:rsidR="00A90496" w:rsidRPr="008E0C78">
        <w:rPr>
          <w:rFonts w:ascii="Times New Roman" w:hAnsi="Times New Roman" w:cs="Times New Roman"/>
          <w:bCs/>
          <w:sz w:val="28"/>
          <w:szCs w:val="28"/>
        </w:rPr>
        <w:t xml:space="preserve"> of the documents received </w:t>
      </w:r>
      <w:r w:rsidR="00210827" w:rsidRPr="008E0C78">
        <w:rPr>
          <w:rFonts w:ascii="Times New Roman" w:hAnsi="Times New Roman" w:cs="Times New Roman"/>
          <w:bCs/>
          <w:sz w:val="28"/>
          <w:szCs w:val="28"/>
        </w:rPr>
        <w:t>revealed</w:t>
      </w:r>
      <w:r w:rsidR="00A90496" w:rsidRPr="008E0C78">
        <w:rPr>
          <w:rFonts w:ascii="Times New Roman" w:hAnsi="Times New Roman" w:cs="Times New Roman"/>
          <w:bCs/>
          <w:sz w:val="28"/>
          <w:szCs w:val="28"/>
        </w:rPr>
        <w:t xml:space="preserve"> tha</w:t>
      </w:r>
      <w:r w:rsidR="00BD7F08">
        <w:rPr>
          <w:rFonts w:ascii="Times New Roman" w:hAnsi="Times New Roman" w:cs="Times New Roman"/>
          <w:bCs/>
          <w:sz w:val="28"/>
          <w:szCs w:val="28"/>
        </w:rPr>
        <w:t xml:space="preserve">t the Appellant had deposited the whole disputed amount </w:t>
      </w:r>
      <w:r w:rsidR="00DC2087">
        <w:rPr>
          <w:rFonts w:ascii="Times New Roman" w:hAnsi="Times New Roman" w:cs="Times New Roman"/>
          <w:bCs/>
          <w:sz w:val="28"/>
          <w:szCs w:val="28"/>
        </w:rPr>
        <w:t>o</w:t>
      </w:r>
      <w:r w:rsidR="00BD7F08">
        <w:rPr>
          <w:rFonts w:ascii="Times New Roman" w:hAnsi="Times New Roman" w:cs="Times New Roman"/>
          <w:bCs/>
          <w:sz w:val="28"/>
          <w:szCs w:val="28"/>
        </w:rPr>
        <w:t xml:space="preserve">f </w:t>
      </w:r>
      <w:r w:rsidR="00CB1207">
        <w:rPr>
          <w:rFonts w:ascii="Times New Roman" w:hAnsi="Times New Roman" w:cs="Times New Roman"/>
          <w:bCs/>
          <w:sz w:val="28"/>
          <w:szCs w:val="28"/>
        </w:rPr>
        <w:t xml:space="preserve">   </w:t>
      </w:r>
      <w:r w:rsidR="00BD7F08" w:rsidRPr="008E0C78">
        <w:rPr>
          <w:rFonts w:ascii="Times New Roman" w:hAnsi="Times New Roman" w:cs="Times New Roman"/>
          <w:bCs/>
          <w:iCs/>
          <w:sz w:val="28"/>
          <w:szCs w:val="28"/>
        </w:rPr>
        <w:lastRenderedPageBreak/>
        <w:t>₹</w:t>
      </w:r>
      <w:r w:rsidR="00BD7F08">
        <w:rPr>
          <w:rFonts w:ascii="Times New Roman" w:hAnsi="Times New Roman" w:cs="Times New Roman"/>
          <w:bCs/>
          <w:iCs/>
          <w:sz w:val="28"/>
          <w:szCs w:val="28"/>
        </w:rPr>
        <w:t xml:space="preserve"> 5,07,787/- </w:t>
      </w:r>
      <w:r w:rsidR="0037409A">
        <w:rPr>
          <w:rFonts w:ascii="Times New Roman" w:hAnsi="Times New Roman" w:cs="Times New Roman"/>
          <w:bCs/>
          <w:iCs/>
          <w:sz w:val="28"/>
          <w:szCs w:val="28"/>
        </w:rPr>
        <w:t xml:space="preserve">as per </w:t>
      </w:r>
      <w:r w:rsidR="0037409A">
        <w:rPr>
          <w:rFonts w:ascii="Times New Roman" w:hAnsi="Times New Roman" w:cs="Times New Roman"/>
          <w:bCs/>
          <w:sz w:val="28"/>
          <w:szCs w:val="28"/>
        </w:rPr>
        <w:t>bills issued</w:t>
      </w:r>
      <w:r w:rsidR="00210827" w:rsidRPr="008E0C78">
        <w:rPr>
          <w:rFonts w:ascii="Times New Roman" w:hAnsi="Times New Roman" w:cs="Times New Roman"/>
          <w:bCs/>
          <w:sz w:val="28"/>
          <w:szCs w:val="28"/>
        </w:rPr>
        <w:t xml:space="preserve">. </w:t>
      </w:r>
      <w:r w:rsidR="00A90496" w:rsidRPr="008E0C78">
        <w:rPr>
          <w:rFonts w:ascii="Times New Roman" w:hAnsi="Times New Roman" w:cs="Times New Roman"/>
          <w:bCs/>
          <w:sz w:val="28"/>
          <w:szCs w:val="28"/>
        </w:rPr>
        <w:t>Accordingly, the Appeal was registered and copy of the same was sent to the Resp</w:t>
      </w:r>
      <w:r w:rsidR="00210827" w:rsidRPr="008E0C78">
        <w:rPr>
          <w:rFonts w:ascii="Times New Roman" w:hAnsi="Times New Roman" w:cs="Times New Roman"/>
          <w:bCs/>
          <w:sz w:val="28"/>
          <w:szCs w:val="28"/>
        </w:rPr>
        <w:t>ondent for sending written repl</w:t>
      </w:r>
      <w:r w:rsidR="00A90496" w:rsidRPr="008E0C78">
        <w:rPr>
          <w:rFonts w:ascii="Times New Roman" w:hAnsi="Times New Roman" w:cs="Times New Roman"/>
          <w:bCs/>
          <w:sz w:val="28"/>
          <w:szCs w:val="28"/>
        </w:rPr>
        <w:t>y/parawise comments and to the CGRF, Patial</w:t>
      </w:r>
      <w:r w:rsidR="00210827" w:rsidRPr="008E0C78">
        <w:rPr>
          <w:rFonts w:ascii="Times New Roman" w:hAnsi="Times New Roman" w:cs="Times New Roman"/>
          <w:bCs/>
          <w:sz w:val="28"/>
          <w:szCs w:val="28"/>
        </w:rPr>
        <w:t>a for sending the case file under intim</w:t>
      </w:r>
      <w:r w:rsidR="00A90496" w:rsidRPr="008E0C78">
        <w:rPr>
          <w:rFonts w:ascii="Times New Roman" w:hAnsi="Times New Roman" w:cs="Times New Roman"/>
          <w:bCs/>
          <w:sz w:val="28"/>
          <w:szCs w:val="28"/>
        </w:rPr>
        <w:t>ation to t</w:t>
      </w:r>
      <w:r w:rsidR="00821DE4">
        <w:rPr>
          <w:rFonts w:ascii="Times New Roman" w:hAnsi="Times New Roman" w:cs="Times New Roman"/>
          <w:bCs/>
          <w:sz w:val="28"/>
          <w:szCs w:val="28"/>
        </w:rPr>
        <w:t>he Appellant vide letter n</w:t>
      </w:r>
      <w:r w:rsidR="00210827" w:rsidRPr="008E0C78">
        <w:rPr>
          <w:rFonts w:ascii="Times New Roman" w:hAnsi="Times New Roman" w:cs="Times New Roman"/>
          <w:bCs/>
          <w:sz w:val="28"/>
          <w:szCs w:val="28"/>
        </w:rPr>
        <w:t>o</w:t>
      </w:r>
      <w:r w:rsidR="00821DE4">
        <w:rPr>
          <w:rFonts w:ascii="Times New Roman" w:hAnsi="Times New Roman" w:cs="Times New Roman"/>
          <w:bCs/>
          <w:sz w:val="28"/>
          <w:szCs w:val="28"/>
        </w:rPr>
        <w:t>s</w:t>
      </w:r>
      <w:r w:rsidR="00210827" w:rsidRPr="008E0C78">
        <w:rPr>
          <w:rFonts w:ascii="Times New Roman" w:hAnsi="Times New Roman" w:cs="Times New Roman"/>
          <w:bCs/>
          <w:sz w:val="28"/>
          <w:szCs w:val="28"/>
        </w:rPr>
        <w:t>. 128-</w:t>
      </w:r>
      <w:r w:rsidR="004D3CE6">
        <w:rPr>
          <w:rFonts w:ascii="Times New Roman" w:hAnsi="Times New Roman" w:cs="Times New Roman"/>
          <w:bCs/>
          <w:sz w:val="28"/>
          <w:szCs w:val="28"/>
        </w:rPr>
        <w:t>130/OEP/A-12/</w:t>
      </w:r>
      <w:r w:rsidR="00A90496" w:rsidRPr="008E0C78">
        <w:rPr>
          <w:rFonts w:ascii="Times New Roman" w:hAnsi="Times New Roman" w:cs="Times New Roman"/>
          <w:bCs/>
          <w:sz w:val="28"/>
          <w:szCs w:val="28"/>
        </w:rPr>
        <w:t>2020 dated 17.02.2020.</w:t>
      </w:r>
      <w:r w:rsidR="00113393">
        <w:rPr>
          <w:rFonts w:ascii="Times New Roman" w:hAnsi="Times New Roman" w:cs="Times New Roman"/>
          <w:bCs/>
          <w:sz w:val="28"/>
          <w:szCs w:val="28"/>
        </w:rPr>
        <w:t xml:space="preserve"> Subsequently, the Appellant also sent a copy of the Partnership Deed of the Appellant’s unit mentioning the names of two partners of the unit.</w:t>
      </w:r>
    </w:p>
    <w:p w:rsidR="00884AF7" w:rsidRPr="008E0C78" w:rsidRDefault="00884AF7" w:rsidP="00884AF7">
      <w:pPr>
        <w:spacing w:line="480" w:lineRule="auto"/>
        <w:jc w:val="both"/>
        <w:rPr>
          <w:rFonts w:ascii="Times New Roman" w:hAnsi="Times New Roman" w:cs="Times New Roman"/>
          <w:sz w:val="28"/>
          <w:szCs w:val="28"/>
        </w:rPr>
      </w:pPr>
      <w:r w:rsidRPr="008E0C78">
        <w:rPr>
          <w:rFonts w:ascii="Times New Roman" w:hAnsi="Times New Roman" w:cs="Times New Roman"/>
          <w:b/>
          <w:sz w:val="28"/>
          <w:szCs w:val="28"/>
        </w:rPr>
        <w:t>3.</w:t>
      </w:r>
      <w:r w:rsidRPr="008E0C78">
        <w:rPr>
          <w:rFonts w:ascii="Times New Roman" w:hAnsi="Times New Roman" w:cs="Times New Roman"/>
          <w:sz w:val="28"/>
          <w:szCs w:val="28"/>
        </w:rPr>
        <w:tab/>
      </w:r>
      <w:r w:rsidRPr="008E0C78">
        <w:rPr>
          <w:rFonts w:ascii="Times New Roman" w:hAnsi="Times New Roman" w:cs="Times New Roman"/>
          <w:b/>
          <w:sz w:val="28"/>
          <w:szCs w:val="28"/>
        </w:rPr>
        <w:t>Proceedings</w:t>
      </w:r>
      <w:r w:rsidRPr="008E0C78">
        <w:rPr>
          <w:rFonts w:ascii="Times New Roman" w:hAnsi="Times New Roman" w:cs="Times New Roman"/>
          <w:sz w:val="28"/>
          <w:szCs w:val="28"/>
        </w:rPr>
        <w:t xml:space="preserve"> </w:t>
      </w:r>
    </w:p>
    <w:p w:rsidR="005419DB" w:rsidRPr="008E0C78" w:rsidRDefault="00884AF7" w:rsidP="003A65F8">
      <w:pPr>
        <w:spacing w:line="480" w:lineRule="auto"/>
        <w:ind w:left="720"/>
        <w:jc w:val="both"/>
        <w:rPr>
          <w:rFonts w:ascii="Times New Roman" w:hAnsi="Times New Roman" w:cs="Times New Roman"/>
          <w:sz w:val="28"/>
          <w:szCs w:val="28"/>
        </w:rPr>
      </w:pPr>
      <w:r w:rsidRPr="008E0C78">
        <w:rPr>
          <w:rFonts w:ascii="Times New Roman" w:hAnsi="Times New Roman" w:cs="Times New Roman"/>
          <w:sz w:val="28"/>
          <w:szCs w:val="28"/>
        </w:rPr>
        <w:t xml:space="preserve">A hearing to adjudicate </w:t>
      </w:r>
      <w:r w:rsidR="007E5266" w:rsidRPr="008E0C78">
        <w:rPr>
          <w:rFonts w:ascii="Times New Roman" w:hAnsi="Times New Roman" w:cs="Times New Roman"/>
          <w:sz w:val="28"/>
          <w:szCs w:val="28"/>
        </w:rPr>
        <w:t>the present</w:t>
      </w:r>
      <w:r w:rsidR="00227851" w:rsidRPr="008E0C78">
        <w:rPr>
          <w:rFonts w:ascii="Times New Roman" w:hAnsi="Times New Roman" w:cs="Times New Roman"/>
          <w:sz w:val="28"/>
          <w:szCs w:val="28"/>
        </w:rPr>
        <w:t xml:space="preserve"> </w:t>
      </w:r>
      <w:r w:rsidRPr="008E0C78">
        <w:rPr>
          <w:rFonts w:ascii="Times New Roman" w:hAnsi="Times New Roman" w:cs="Times New Roman"/>
          <w:sz w:val="28"/>
          <w:szCs w:val="28"/>
        </w:rPr>
        <w:t>dispute</w:t>
      </w:r>
      <w:r w:rsidR="00227851" w:rsidRPr="008E0C78">
        <w:rPr>
          <w:rFonts w:ascii="Times New Roman" w:hAnsi="Times New Roman" w:cs="Times New Roman"/>
          <w:sz w:val="28"/>
          <w:szCs w:val="28"/>
        </w:rPr>
        <w:t xml:space="preserve"> was </w:t>
      </w:r>
      <w:r w:rsidR="00E96269" w:rsidRPr="008E0C78">
        <w:rPr>
          <w:rFonts w:ascii="Times New Roman" w:hAnsi="Times New Roman" w:cs="Times New Roman"/>
          <w:sz w:val="28"/>
          <w:szCs w:val="28"/>
        </w:rPr>
        <w:t xml:space="preserve">fixed </w:t>
      </w:r>
      <w:r w:rsidR="00227851" w:rsidRPr="008E0C78">
        <w:rPr>
          <w:rFonts w:ascii="Times New Roman" w:hAnsi="Times New Roman" w:cs="Times New Roman"/>
          <w:sz w:val="28"/>
          <w:szCs w:val="28"/>
        </w:rPr>
        <w:t>initially for 27</w:t>
      </w:r>
      <w:r w:rsidR="007E5266" w:rsidRPr="008E0C78">
        <w:rPr>
          <w:rFonts w:ascii="Times New Roman" w:hAnsi="Times New Roman" w:cs="Times New Roman"/>
          <w:sz w:val="28"/>
          <w:szCs w:val="28"/>
        </w:rPr>
        <w:t>.</w:t>
      </w:r>
      <w:r w:rsidR="00227851" w:rsidRPr="008E0C78">
        <w:rPr>
          <w:rFonts w:ascii="Times New Roman" w:hAnsi="Times New Roman" w:cs="Times New Roman"/>
          <w:sz w:val="28"/>
          <w:szCs w:val="28"/>
        </w:rPr>
        <w:t xml:space="preserve">03.2020 </w:t>
      </w:r>
      <w:r w:rsidR="00E96269" w:rsidRPr="008E0C78">
        <w:rPr>
          <w:rFonts w:ascii="Times New Roman" w:hAnsi="Times New Roman" w:cs="Times New Roman"/>
          <w:sz w:val="28"/>
          <w:szCs w:val="28"/>
        </w:rPr>
        <w:t>and intimation to this effect was sent to both the sides v</w:t>
      </w:r>
      <w:r w:rsidR="00227851" w:rsidRPr="008E0C78">
        <w:rPr>
          <w:rFonts w:ascii="Times New Roman" w:hAnsi="Times New Roman" w:cs="Times New Roman"/>
          <w:sz w:val="28"/>
          <w:szCs w:val="28"/>
        </w:rPr>
        <w:t>ide Memo No. 200-201/</w:t>
      </w:r>
      <w:r w:rsidR="00E96269" w:rsidRPr="008E0C78">
        <w:rPr>
          <w:rFonts w:ascii="Times New Roman" w:hAnsi="Times New Roman" w:cs="Times New Roman"/>
          <w:sz w:val="28"/>
          <w:szCs w:val="28"/>
        </w:rPr>
        <w:t xml:space="preserve">OEP/A-12/2020 dated 02.03.2020 but, the same </w:t>
      </w:r>
      <w:r w:rsidR="00C5209F" w:rsidRPr="008E0C78">
        <w:rPr>
          <w:rFonts w:ascii="Times New Roman" w:hAnsi="Times New Roman" w:cs="Times New Roman"/>
          <w:sz w:val="28"/>
          <w:szCs w:val="28"/>
        </w:rPr>
        <w:t>was postpon</w:t>
      </w:r>
      <w:r w:rsidR="007E5266" w:rsidRPr="008E0C78">
        <w:rPr>
          <w:rFonts w:ascii="Times New Roman" w:hAnsi="Times New Roman" w:cs="Times New Roman"/>
          <w:sz w:val="28"/>
          <w:szCs w:val="28"/>
        </w:rPr>
        <w:t>ed till further orders due to CO</w:t>
      </w:r>
      <w:r w:rsidR="00E96269" w:rsidRPr="008E0C78">
        <w:rPr>
          <w:rFonts w:ascii="Times New Roman" w:hAnsi="Times New Roman" w:cs="Times New Roman"/>
          <w:sz w:val="28"/>
          <w:szCs w:val="28"/>
        </w:rPr>
        <w:t>VID-19 pandemic</w:t>
      </w:r>
      <w:r w:rsidR="00C5209F" w:rsidRPr="008E0C78">
        <w:rPr>
          <w:rFonts w:ascii="Times New Roman" w:hAnsi="Times New Roman" w:cs="Times New Roman"/>
          <w:sz w:val="28"/>
          <w:szCs w:val="28"/>
        </w:rPr>
        <w:t xml:space="preserve"> </w:t>
      </w:r>
      <w:r w:rsidR="00DD4FE3">
        <w:rPr>
          <w:rFonts w:ascii="Times New Roman" w:hAnsi="Times New Roman" w:cs="Times New Roman"/>
          <w:sz w:val="28"/>
          <w:szCs w:val="28"/>
        </w:rPr>
        <w:t xml:space="preserve">and both the sides were informed accordingly </w:t>
      </w:r>
      <w:r w:rsidR="00E96269" w:rsidRPr="008E0C78">
        <w:rPr>
          <w:rFonts w:ascii="Times New Roman" w:hAnsi="Times New Roman" w:cs="Times New Roman"/>
          <w:sz w:val="28"/>
          <w:szCs w:val="28"/>
        </w:rPr>
        <w:t>v</w:t>
      </w:r>
      <w:r w:rsidR="000431DA">
        <w:rPr>
          <w:rFonts w:ascii="Times New Roman" w:hAnsi="Times New Roman" w:cs="Times New Roman"/>
          <w:sz w:val="28"/>
          <w:szCs w:val="28"/>
        </w:rPr>
        <w:t>ide Memo No. 272-273/OEP/A-12/</w:t>
      </w:r>
      <w:r w:rsidR="00C5209F" w:rsidRPr="008E0C78">
        <w:rPr>
          <w:rFonts w:ascii="Times New Roman" w:hAnsi="Times New Roman" w:cs="Times New Roman"/>
          <w:sz w:val="28"/>
          <w:szCs w:val="28"/>
        </w:rPr>
        <w:t>2020 dated 18.03.2020.</w:t>
      </w:r>
      <w:r w:rsidR="003A65F8" w:rsidRPr="008E0C78">
        <w:rPr>
          <w:rFonts w:ascii="Times New Roman" w:hAnsi="Times New Roman" w:cs="Times New Roman"/>
          <w:sz w:val="28"/>
          <w:szCs w:val="28"/>
        </w:rPr>
        <w:t xml:space="preserve"> </w:t>
      </w:r>
      <w:r w:rsidR="005515DD" w:rsidRPr="008E0C78">
        <w:rPr>
          <w:rFonts w:ascii="Times New Roman" w:hAnsi="Times New Roman" w:cs="Times New Roman"/>
          <w:sz w:val="28"/>
          <w:szCs w:val="28"/>
        </w:rPr>
        <w:t>Thereaf</w:t>
      </w:r>
      <w:r w:rsidR="00DD4FE3">
        <w:rPr>
          <w:rFonts w:ascii="Times New Roman" w:hAnsi="Times New Roman" w:cs="Times New Roman"/>
          <w:sz w:val="28"/>
          <w:szCs w:val="28"/>
        </w:rPr>
        <w:t xml:space="preserve">ter, hearing was held on 24.06.2020 at 11 AM </w:t>
      </w:r>
      <w:r w:rsidR="005515DD" w:rsidRPr="008E0C78">
        <w:rPr>
          <w:rFonts w:ascii="Times New Roman" w:hAnsi="Times New Roman" w:cs="Times New Roman"/>
          <w:sz w:val="28"/>
          <w:szCs w:val="28"/>
        </w:rPr>
        <w:t>as per int</w:t>
      </w:r>
      <w:r w:rsidR="003A65F8" w:rsidRPr="008E0C78">
        <w:rPr>
          <w:rFonts w:ascii="Times New Roman" w:hAnsi="Times New Roman" w:cs="Times New Roman"/>
          <w:sz w:val="28"/>
          <w:szCs w:val="28"/>
        </w:rPr>
        <w:t>imation sent to both the sides v</w:t>
      </w:r>
      <w:r w:rsidR="00181FB2">
        <w:rPr>
          <w:rFonts w:ascii="Times New Roman" w:hAnsi="Times New Roman" w:cs="Times New Roman"/>
          <w:sz w:val="28"/>
          <w:szCs w:val="28"/>
        </w:rPr>
        <w:t>ide Memo No. 428-29/OEP/A-12/2020 dated 10.06.2020.</w:t>
      </w:r>
      <w:r w:rsidR="005515DD" w:rsidRPr="008E0C78">
        <w:rPr>
          <w:rFonts w:ascii="Times New Roman" w:hAnsi="Times New Roman" w:cs="Times New Roman"/>
          <w:sz w:val="28"/>
          <w:szCs w:val="28"/>
        </w:rPr>
        <w:t xml:space="preserve"> </w:t>
      </w:r>
      <w:r w:rsidR="003A65F8" w:rsidRPr="008E0C78">
        <w:rPr>
          <w:rFonts w:ascii="Times New Roman" w:hAnsi="Times New Roman" w:cs="Times New Roman"/>
          <w:sz w:val="28"/>
          <w:szCs w:val="28"/>
        </w:rPr>
        <w:t xml:space="preserve">In the said hearing, representatives of </w:t>
      </w:r>
      <w:r w:rsidR="0068619E" w:rsidRPr="008E0C78">
        <w:rPr>
          <w:rFonts w:ascii="Times New Roman" w:hAnsi="Times New Roman" w:cs="Times New Roman"/>
          <w:sz w:val="28"/>
          <w:szCs w:val="28"/>
        </w:rPr>
        <w:t>both</w:t>
      </w:r>
      <w:r w:rsidR="003A65F8" w:rsidRPr="008E0C78">
        <w:rPr>
          <w:rFonts w:ascii="Times New Roman" w:hAnsi="Times New Roman" w:cs="Times New Roman"/>
          <w:sz w:val="28"/>
          <w:szCs w:val="28"/>
        </w:rPr>
        <w:t xml:space="preserve"> the sides attended the Court and copies </w:t>
      </w:r>
      <w:r w:rsidR="003A65F8" w:rsidRPr="008E0C78">
        <w:rPr>
          <w:rFonts w:ascii="Times New Roman" w:hAnsi="Times New Roman" w:cs="Times New Roman"/>
          <w:sz w:val="28"/>
          <w:szCs w:val="28"/>
        </w:rPr>
        <w:lastRenderedPageBreak/>
        <w:t xml:space="preserve">of the proceedings </w:t>
      </w:r>
      <w:r w:rsidR="005515DD" w:rsidRPr="008E0C78">
        <w:rPr>
          <w:rFonts w:ascii="Times New Roman" w:hAnsi="Times New Roman" w:cs="Times New Roman"/>
          <w:sz w:val="28"/>
          <w:szCs w:val="28"/>
        </w:rPr>
        <w:t>we</w:t>
      </w:r>
      <w:r w:rsidR="005B41E5">
        <w:rPr>
          <w:rFonts w:ascii="Times New Roman" w:hAnsi="Times New Roman" w:cs="Times New Roman"/>
          <w:sz w:val="28"/>
          <w:szCs w:val="28"/>
        </w:rPr>
        <w:t>re sent to them vide Memo No.480-481</w:t>
      </w:r>
      <w:r w:rsidR="00181FB2">
        <w:rPr>
          <w:rFonts w:ascii="Times New Roman" w:hAnsi="Times New Roman" w:cs="Times New Roman"/>
          <w:sz w:val="28"/>
          <w:szCs w:val="28"/>
        </w:rPr>
        <w:t>/OEP/A-12/2020 dated 24.06.2020</w:t>
      </w:r>
      <w:r w:rsidR="005515DD" w:rsidRPr="008E0C78">
        <w:rPr>
          <w:rFonts w:ascii="Times New Roman" w:hAnsi="Times New Roman" w:cs="Times New Roman"/>
          <w:sz w:val="28"/>
          <w:szCs w:val="28"/>
        </w:rPr>
        <w:t>.</w:t>
      </w:r>
    </w:p>
    <w:p w:rsidR="005419DB" w:rsidRPr="008E0C78" w:rsidRDefault="005419DB" w:rsidP="005419DB">
      <w:pPr>
        <w:spacing w:line="480" w:lineRule="auto"/>
        <w:jc w:val="both"/>
        <w:rPr>
          <w:rFonts w:ascii="Times New Roman" w:hAnsi="Times New Roman" w:cs="Times New Roman"/>
          <w:sz w:val="28"/>
          <w:szCs w:val="28"/>
        </w:rPr>
      </w:pPr>
      <w:r w:rsidRPr="008E0C78">
        <w:rPr>
          <w:rFonts w:ascii="Times New Roman" w:hAnsi="Times New Roman" w:cs="Times New Roman"/>
          <w:b/>
          <w:sz w:val="28"/>
          <w:szCs w:val="28"/>
        </w:rPr>
        <w:t>4.</w:t>
      </w:r>
      <w:r w:rsidRPr="008E0C78">
        <w:rPr>
          <w:rFonts w:ascii="Times New Roman" w:hAnsi="Times New Roman" w:cs="Times New Roman"/>
          <w:sz w:val="28"/>
          <w:szCs w:val="28"/>
        </w:rPr>
        <w:tab/>
      </w:r>
      <w:r w:rsidRPr="008E0C78">
        <w:rPr>
          <w:rFonts w:ascii="Times New Roman" w:hAnsi="Times New Roman" w:cs="Times New Roman"/>
          <w:b/>
          <w:sz w:val="28"/>
          <w:szCs w:val="28"/>
        </w:rPr>
        <w:t>Submissions made by the Appellant and the Respondent</w:t>
      </w:r>
      <w:r w:rsidRPr="008E0C78">
        <w:rPr>
          <w:rFonts w:ascii="Times New Roman" w:hAnsi="Times New Roman" w:cs="Times New Roman"/>
          <w:sz w:val="28"/>
          <w:szCs w:val="28"/>
        </w:rPr>
        <w:t>:</w:t>
      </w:r>
    </w:p>
    <w:p w:rsidR="005419DB" w:rsidRPr="008E0C78" w:rsidRDefault="005419DB" w:rsidP="005419DB">
      <w:pPr>
        <w:spacing w:line="480" w:lineRule="auto"/>
        <w:ind w:left="720" w:right="-2"/>
        <w:jc w:val="both"/>
        <w:rPr>
          <w:rFonts w:ascii="Times New Roman" w:hAnsi="Times New Roman" w:cs="Times New Roman"/>
          <w:sz w:val="28"/>
          <w:szCs w:val="28"/>
        </w:rPr>
      </w:pPr>
      <w:r w:rsidRPr="008E0C78">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5419DB" w:rsidRPr="008E0C78" w:rsidRDefault="005419DB" w:rsidP="005419DB">
      <w:pPr>
        <w:pStyle w:val="ListParagraph"/>
        <w:numPr>
          <w:ilvl w:val="0"/>
          <w:numId w:val="2"/>
        </w:numPr>
        <w:spacing w:line="480" w:lineRule="auto"/>
        <w:ind w:left="0" w:right="-2" w:firstLine="0"/>
        <w:jc w:val="both"/>
        <w:rPr>
          <w:rFonts w:ascii="Times New Roman" w:hAnsi="Times New Roman" w:cs="Times New Roman"/>
          <w:sz w:val="28"/>
          <w:szCs w:val="28"/>
        </w:rPr>
      </w:pPr>
      <w:r w:rsidRPr="008E0C78">
        <w:rPr>
          <w:rFonts w:ascii="Times New Roman" w:hAnsi="Times New Roman" w:cs="Times New Roman"/>
          <w:b/>
          <w:sz w:val="28"/>
          <w:szCs w:val="28"/>
        </w:rPr>
        <w:t>Submissions of the Appellant</w:t>
      </w:r>
    </w:p>
    <w:p w:rsidR="005419DB" w:rsidRPr="008E0C78" w:rsidRDefault="005419DB" w:rsidP="005419D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8E0C78">
        <w:rPr>
          <w:rFonts w:ascii="Times New Roman" w:hAnsi="Times New Roman" w:cs="Times New Roman"/>
          <w:b/>
          <w:bCs/>
          <w:sz w:val="28"/>
          <w:szCs w:val="28"/>
        </w:rPr>
        <w:t>Submissions made  in the Appeal</w:t>
      </w:r>
    </w:p>
    <w:p w:rsidR="005419DB" w:rsidRPr="008E0C78" w:rsidRDefault="005419DB" w:rsidP="005419DB">
      <w:pPr>
        <w:pStyle w:val="ListParagraph"/>
        <w:spacing w:line="240" w:lineRule="auto"/>
        <w:ind w:left="0" w:right="1440"/>
        <w:jc w:val="both"/>
        <w:rPr>
          <w:rFonts w:ascii="Times New Roman" w:hAnsi="Times New Roman" w:cs="Times New Roman"/>
          <w:sz w:val="28"/>
          <w:szCs w:val="28"/>
        </w:rPr>
      </w:pPr>
    </w:p>
    <w:p w:rsidR="005419DB" w:rsidRPr="008E0C78" w:rsidRDefault="005419DB" w:rsidP="005419DB">
      <w:pPr>
        <w:pStyle w:val="ListParagraph"/>
        <w:spacing w:line="480" w:lineRule="auto"/>
        <w:ind w:right="-2"/>
        <w:jc w:val="both"/>
        <w:rPr>
          <w:rFonts w:ascii="Times New Roman" w:hAnsi="Times New Roman" w:cs="Times New Roman"/>
          <w:sz w:val="28"/>
          <w:szCs w:val="28"/>
        </w:rPr>
      </w:pPr>
      <w:r w:rsidRPr="008E0C78">
        <w:rPr>
          <w:rFonts w:ascii="Times New Roman" w:hAnsi="Times New Roman" w:cs="Times New Roman"/>
          <w:sz w:val="28"/>
          <w:szCs w:val="28"/>
        </w:rPr>
        <w:t>The Appellant made the following submissio</w:t>
      </w:r>
      <w:r w:rsidR="00A32F90">
        <w:rPr>
          <w:rFonts w:ascii="Times New Roman" w:hAnsi="Times New Roman" w:cs="Times New Roman"/>
          <w:sz w:val="28"/>
          <w:szCs w:val="28"/>
        </w:rPr>
        <w:t>ns in the Appeal, received on 17</w:t>
      </w:r>
      <w:r w:rsidRPr="008E0C78">
        <w:rPr>
          <w:rFonts w:ascii="Times New Roman" w:hAnsi="Times New Roman" w:cs="Times New Roman"/>
          <w:sz w:val="28"/>
          <w:szCs w:val="28"/>
        </w:rPr>
        <w:t xml:space="preserve">.02.2020, for consideration of this Court: </w:t>
      </w:r>
    </w:p>
    <w:p w:rsidR="00E54B30" w:rsidRDefault="00D5729F" w:rsidP="00D77750">
      <w:pPr>
        <w:pStyle w:val="ListParagraph"/>
        <w:numPr>
          <w:ilvl w:val="0"/>
          <w:numId w:val="4"/>
        </w:numPr>
        <w:spacing w:line="480" w:lineRule="auto"/>
        <w:ind w:left="0" w:firstLine="0"/>
        <w:jc w:val="both"/>
        <w:rPr>
          <w:rFonts w:ascii="Times New Roman" w:hAnsi="Times New Roman" w:cs="Times New Roman"/>
          <w:sz w:val="28"/>
          <w:szCs w:val="28"/>
        </w:rPr>
      </w:pPr>
      <w:r w:rsidRPr="008E0C78">
        <w:rPr>
          <w:rFonts w:ascii="Times New Roman" w:hAnsi="Times New Roman" w:cs="Times New Roman"/>
          <w:sz w:val="28"/>
          <w:szCs w:val="28"/>
        </w:rPr>
        <w:t>The</w:t>
      </w:r>
      <w:r w:rsidR="00E54B30">
        <w:rPr>
          <w:rFonts w:ascii="Times New Roman" w:hAnsi="Times New Roman" w:cs="Times New Roman"/>
          <w:sz w:val="28"/>
          <w:szCs w:val="28"/>
        </w:rPr>
        <w:t xml:space="preserve"> </w:t>
      </w:r>
      <w:r w:rsidRPr="008E0C78">
        <w:rPr>
          <w:rFonts w:ascii="Times New Roman" w:hAnsi="Times New Roman" w:cs="Times New Roman"/>
          <w:sz w:val="28"/>
          <w:szCs w:val="28"/>
        </w:rPr>
        <w:t xml:space="preserve"> CGRF,</w:t>
      </w:r>
      <w:r w:rsidR="00E54B30">
        <w:rPr>
          <w:rFonts w:ascii="Times New Roman" w:hAnsi="Times New Roman" w:cs="Times New Roman"/>
          <w:sz w:val="28"/>
          <w:szCs w:val="28"/>
        </w:rPr>
        <w:t xml:space="preserve">  </w:t>
      </w:r>
      <w:r w:rsidRPr="008E0C78">
        <w:rPr>
          <w:rFonts w:ascii="Times New Roman" w:hAnsi="Times New Roman" w:cs="Times New Roman"/>
          <w:sz w:val="28"/>
          <w:szCs w:val="28"/>
        </w:rPr>
        <w:t xml:space="preserve">Patiala, </w:t>
      </w:r>
      <w:r w:rsidR="00E54B30">
        <w:rPr>
          <w:rFonts w:ascii="Times New Roman" w:hAnsi="Times New Roman" w:cs="Times New Roman"/>
          <w:sz w:val="28"/>
          <w:szCs w:val="28"/>
        </w:rPr>
        <w:t xml:space="preserve"> </w:t>
      </w:r>
      <w:r w:rsidRPr="008E0C78">
        <w:rPr>
          <w:rFonts w:ascii="Times New Roman" w:hAnsi="Times New Roman" w:cs="Times New Roman"/>
          <w:sz w:val="28"/>
          <w:szCs w:val="28"/>
        </w:rPr>
        <w:t xml:space="preserve">while </w:t>
      </w:r>
      <w:r w:rsidR="00E54B30">
        <w:rPr>
          <w:rFonts w:ascii="Times New Roman" w:hAnsi="Times New Roman" w:cs="Times New Roman"/>
          <w:sz w:val="28"/>
          <w:szCs w:val="28"/>
        </w:rPr>
        <w:t xml:space="preserve"> </w:t>
      </w:r>
      <w:r w:rsidRPr="008E0C78">
        <w:rPr>
          <w:rFonts w:ascii="Times New Roman" w:hAnsi="Times New Roman" w:cs="Times New Roman"/>
          <w:sz w:val="28"/>
          <w:szCs w:val="28"/>
        </w:rPr>
        <w:t xml:space="preserve">deciding </w:t>
      </w:r>
      <w:r w:rsidR="00E54B30">
        <w:rPr>
          <w:rFonts w:ascii="Times New Roman" w:hAnsi="Times New Roman" w:cs="Times New Roman"/>
          <w:sz w:val="28"/>
          <w:szCs w:val="28"/>
        </w:rPr>
        <w:t xml:space="preserve"> </w:t>
      </w:r>
      <w:r w:rsidRPr="008E0C78">
        <w:rPr>
          <w:rFonts w:ascii="Times New Roman" w:hAnsi="Times New Roman" w:cs="Times New Roman"/>
          <w:sz w:val="28"/>
          <w:szCs w:val="28"/>
        </w:rPr>
        <w:t xml:space="preserve">Petition No. 295 of 2019, </w:t>
      </w:r>
    </w:p>
    <w:p w:rsidR="005419DB" w:rsidRPr="00E54B30" w:rsidRDefault="00D5729F" w:rsidP="00E54B30">
      <w:pPr>
        <w:pStyle w:val="ListParagraph"/>
        <w:spacing w:line="480" w:lineRule="auto"/>
        <w:jc w:val="both"/>
        <w:rPr>
          <w:rFonts w:ascii="Times New Roman" w:hAnsi="Times New Roman" w:cs="Times New Roman"/>
          <w:sz w:val="28"/>
          <w:szCs w:val="28"/>
        </w:rPr>
      </w:pPr>
      <w:r w:rsidRPr="008E0C78">
        <w:rPr>
          <w:rFonts w:ascii="Times New Roman" w:hAnsi="Times New Roman" w:cs="Times New Roman"/>
          <w:sz w:val="28"/>
          <w:szCs w:val="28"/>
        </w:rPr>
        <w:t xml:space="preserve">wrongly </w:t>
      </w:r>
      <w:r w:rsidRPr="00E54B30">
        <w:rPr>
          <w:rFonts w:ascii="Times New Roman" w:hAnsi="Times New Roman" w:cs="Times New Roman"/>
          <w:sz w:val="28"/>
          <w:szCs w:val="28"/>
        </w:rPr>
        <w:t>decided the Case igno</w:t>
      </w:r>
      <w:r w:rsidR="00A32F90">
        <w:rPr>
          <w:rFonts w:ascii="Times New Roman" w:hAnsi="Times New Roman" w:cs="Times New Roman"/>
          <w:sz w:val="28"/>
          <w:szCs w:val="28"/>
        </w:rPr>
        <w:t>ring vital facts and instructions</w:t>
      </w:r>
      <w:r w:rsidRPr="00E54B30">
        <w:rPr>
          <w:rFonts w:ascii="Times New Roman" w:hAnsi="Times New Roman" w:cs="Times New Roman"/>
          <w:sz w:val="28"/>
          <w:szCs w:val="28"/>
        </w:rPr>
        <w:t xml:space="preserve"> of the PSPCL.</w:t>
      </w:r>
    </w:p>
    <w:p w:rsidR="008C2FC0" w:rsidRDefault="005A0D78" w:rsidP="008C2FC0">
      <w:pPr>
        <w:pStyle w:val="ListParagraph"/>
        <w:numPr>
          <w:ilvl w:val="0"/>
          <w:numId w:val="4"/>
        </w:numPr>
        <w:spacing w:line="480" w:lineRule="auto"/>
        <w:ind w:left="0" w:firstLine="0"/>
        <w:jc w:val="both"/>
        <w:rPr>
          <w:rFonts w:ascii="Times New Roman" w:hAnsi="Times New Roman" w:cs="Times New Roman"/>
          <w:sz w:val="28"/>
          <w:szCs w:val="28"/>
        </w:rPr>
      </w:pPr>
      <w:r w:rsidRPr="008E0C78">
        <w:rPr>
          <w:rFonts w:ascii="Times New Roman" w:hAnsi="Times New Roman" w:cs="Times New Roman"/>
          <w:sz w:val="28"/>
          <w:szCs w:val="28"/>
        </w:rPr>
        <w:t>The</w:t>
      </w:r>
      <w:r w:rsidR="00422E3E" w:rsidRPr="008E0C78">
        <w:rPr>
          <w:rFonts w:ascii="Times New Roman" w:hAnsi="Times New Roman" w:cs="Times New Roman"/>
          <w:sz w:val="28"/>
          <w:szCs w:val="28"/>
        </w:rPr>
        <w:t xml:space="preserve"> </w:t>
      </w:r>
      <w:r w:rsidRPr="008E0C78">
        <w:rPr>
          <w:rFonts w:ascii="Times New Roman" w:hAnsi="Times New Roman" w:cs="Times New Roman"/>
          <w:sz w:val="28"/>
          <w:szCs w:val="28"/>
        </w:rPr>
        <w:t xml:space="preserve">Appellant was having </w:t>
      </w:r>
      <w:r w:rsidR="008C2FC0">
        <w:rPr>
          <w:rFonts w:ascii="Times New Roman" w:hAnsi="Times New Roman" w:cs="Times New Roman"/>
          <w:sz w:val="28"/>
          <w:szCs w:val="28"/>
        </w:rPr>
        <w:t>a</w:t>
      </w:r>
      <w:r w:rsidR="00422E3E" w:rsidRPr="008E0C78">
        <w:rPr>
          <w:rFonts w:ascii="Times New Roman" w:hAnsi="Times New Roman" w:cs="Times New Roman"/>
          <w:sz w:val="28"/>
          <w:szCs w:val="28"/>
        </w:rPr>
        <w:t xml:space="preserve"> </w:t>
      </w:r>
      <w:r w:rsidRPr="008E0C78">
        <w:rPr>
          <w:rFonts w:ascii="Times New Roman" w:hAnsi="Times New Roman" w:cs="Times New Roman"/>
          <w:sz w:val="28"/>
          <w:szCs w:val="28"/>
        </w:rPr>
        <w:t>La</w:t>
      </w:r>
      <w:r w:rsidR="00422E3E" w:rsidRPr="008E0C78">
        <w:rPr>
          <w:rFonts w:ascii="Times New Roman" w:hAnsi="Times New Roman" w:cs="Times New Roman"/>
          <w:sz w:val="28"/>
          <w:szCs w:val="28"/>
        </w:rPr>
        <w:t>r</w:t>
      </w:r>
      <w:r w:rsidRPr="008E0C78">
        <w:rPr>
          <w:rFonts w:ascii="Times New Roman" w:hAnsi="Times New Roman" w:cs="Times New Roman"/>
          <w:sz w:val="28"/>
          <w:szCs w:val="28"/>
        </w:rPr>
        <w:t xml:space="preserve">ge </w:t>
      </w:r>
      <w:r w:rsidR="008C2FC0">
        <w:rPr>
          <w:rFonts w:ascii="Times New Roman" w:hAnsi="Times New Roman" w:cs="Times New Roman"/>
          <w:sz w:val="28"/>
          <w:szCs w:val="28"/>
        </w:rPr>
        <w:t>S</w:t>
      </w:r>
      <w:r w:rsidRPr="008E0C78">
        <w:rPr>
          <w:rFonts w:ascii="Times New Roman" w:hAnsi="Times New Roman" w:cs="Times New Roman"/>
          <w:sz w:val="28"/>
          <w:szCs w:val="28"/>
        </w:rPr>
        <w:t>upply</w:t>
      </w:r>
      <w:r w:rsidR="008C2FC0">
        <w:rPr>
          <w:rFonts w:ascii="Times New Roman" w:hAnsi="Times New Roman" w:cs="Times New Roman"/>
          <w:sz w:val="28"/>
          <w:szCs w:val="28"/>
        </w:rPr>
        <w:t xml:space="preserve"> </w:t>
      </w:r>
      <w:r w:rsidR="007B6541">
        <w:rPr>
          <w:rFonts w:ascii="Times New Roman" w:hAnsi="Times New Roman" w:cs="Times New Roman"/>
          <w:sz w:val="28"/>
          <w:szCs w:val="28"/>
        </w:rPr>
        <w:t xml:space="preserve">Category </w:t>
      </w:r>
      <w:r w:rsidR="00716FAB" w:rsidRPr="008C2FC0">
        <w:rPr>
          <w:rFonts w:ascii="Times New Roman" w:hAnsi="Times New Roman" w:cs="Times New Roman"/>
          <w:sz w:val="28"/>
          <w:szCs w:val="28"/>
        </w:rPr>
        <w:t>C</w:t>
      </w:r>
      <w:r w:rsidRPr="008C2FC0">
        <w:rPr>
          <w:rFonts w:ascii="Times New Roman" w:hAnsi="Times New Roman" w:cs="Times New Roman"/>
          <w:sz w:val="28"/>
          <w:szCs w:val="28"/>
        </w:rPr>
        <w:t xml:space="preserve">onnection, </w:t>
      </w:r>
    </w:p>
    <w:p w:rsidR="003B3E39" w:rsidRPr="00272DB6" w:rsidRDefault="005A0D78" w:rsidP="00272DB6">
      <w:pPr>
        <w:pStyle w:val="ListParagraph"/>
        <w:spacing w:line="480" w:lineRule="auto"/>
        <w:jc w:val="both"/>
        <w:rPr>
          <w:rFonts w:ascii="Times New Roman" w:hAnsi="Times New Roman" w:cs="Times New Roman"/>
          <w:sz w:val="28"/>
          <w:szCs w:val="28"/>
        </w:rPr>
      </w:pPr>
      <w:r w:rsidRPr="008C2FC0">
        <w:rPr>
          <w:rFonts w:ascii="Times New Roman" w:hAnsi="Times New Roman" w:cs="Times New Roman"/>
          <w:sz w:val="28"/>
          <w:szCs w:val="28"/>
        </w:rPr>
        <w:t xml:space="preserve">bearing Account No. 3000855857, with sanctioned CD </w:t>
      </w:r>
      <w:r w:rsidR="007B6541" w:rsidRPr="008C2FC0">
        <w:rPr>
          <w:rFonts w:ascii="Times New Roman" w:hAnsi="Times New Roman" w:cs="Times New Roman"/>
          <w:sz w:val="28"/>
          <w:szCs w:val="28"/>
        </w:rPr>
        <w:t xml:space="preserve">as </w:t>
      </w:r>
      <w:r w:rsidRPr="008C2FC0">
        <w:rPr>
          <w:rFonts w:ascii="Times New Roman" w:hAnsi="Times New Roman" w:cs="Times New Roman"/>
          <w:sz w:val="28"/>
          <w:szCs w:val="28"/>
        </w:rPr>
        <w:t xml:space="preserve">600 kVA </w:t>
      </w:r>
      <w:r w:rsidR="00064884" w:rsidRPr="008C2FC0">
        <w:rPr>
          <w:rFonts w:ascii="Times New Roman" w:hAnsi="Times New Roman" w:cs="Times New Roman"/>
          <w:sz w:val="28"/>
          <w:szCs w:val="28"/>
        </w:rPr>
        <w:t>a</w:t>
      </w:r>
      <w:r w:rsidRPr="008C2FC0">
        <w:rPr>
          <w:rFonts w:ascii="Times New Roman" w:hAnsi="Times New Roman" w:cs="Times New Roman"/>
          <w:sz w:val="28"/>
          <w:szCs w:val="28"/>
        </w:rPr>
        <w:t xml:space="preserve">long with sanctioned load </w:t>
      </w:r>
      <w:r w:rsidR="007B6541" w:rsidRPr="008C2FC0">
        <w:rPr>
          <w:rFonts w:ascii="Times New Roman" w:hAnsi="Times New Roman" w:cs="Times New Roman"/>
          <w:sz w:val="28"/>
          <w:szCs w:val="28"/>
        </w:rPr>
        <w:t xml:space="preserve">of </w:t>
      </w:r>
      <w:r w:rsidRPr="008C2FC0">
        <w:rPr>
          <w:rFonts w:ascii="Times New Roman" w:hAnsi="Times New Roman" w:cs="Times New Roman"/>
          <w:sz w:val="28"/>
          <w:szCs w:val="28"/>
        </w:rPr>
        <w:t>599.3</w:t>
      </w:r>
      <w:r w:rsidR="00F637B9" w:rsidRPr="008C2FC0">
        <w:rPr>
          <w:rFonts w:ascii="Times New Roman" w:hAnsi="Times New Roman" w:cs="Times New Roman"/>
          <w:sz w:val="28"/>
          <w:szCs w:val="28"/>
        </w:rPr>
        <w:t>49 kW. T</w:t>
      </w:r>
      <w:r w:rsidR="007B6541" w:rsidRPr="008C2FC0">
        <w:rPr>
          <w:rFonts w:ascii="Times New Roman" w:hAnsi="Times New Roman" w:cs="Times New Roman"/>
          <w:sz w:val="28"/>
          <w:szCs w:val="28"/>
        </w:rPr>
        <w:t>his connection was</w:t>
      </w:r>
      <w:r w:rsidR="00064884" w:rsidRPr="008C2FC0">
        <w:rPr>
          <w:rFonts w:ascii="Times New Roman" w:hAnsi="Times New Roman" w:cs="Times New Roman"/>
          <w:sz w:val="28"/>
          <w:szCs w:val="28"/>
        </w:rPr>
        <w:t xml:space="preserve"> sanction</w:t>
      </w:r>
      <w:r w:rsidRPr="008C2FC0">
        <w:rPr>
          <w:rFonts w:ascii="Times New Roman" w:hAnsi="Times New Roman" w:cs="Times New Roman"/>
          <w:sz w:val="28"/>
          <w:szCs w:val="28"/>
        </w:rPr>
        <w:t xml:space="preserve">ed and </w:t>
      </w:r>
      <w:r w:rsidR="007B6541" w:rsidRPr="008C2FC0">
        <w:rPr>
          <w:rFonts w:ascii="Times New Roman" w:hAnsi="Times New Roman" w:cs="Times New Roman"/>
          <w:sz w:val="28"/>
          <w:szCs w:val="28"/>
        </w:rPr>
        <w:t xml:space="preserve">was </w:t>
      </w:r>
      <w:r w:rsidRPr="008C2FC0">
        <w:rPr>
          <w:rFonts w:ascii="Times New Roman" w:hAnsi="Times New Roman" w:cs="Times New Roman"/>
          <w:sz w:val="28"/>
          <w:szCs w:val="28"/>
        </w:rPr>
        <w:t xml:space="preserve">being used as a Mixed load </w:t>
      </w:r>
      <w:r w:rsidRPr="008C2FC0">
        <w:rPr>
          <w:rFonts w:ascii="Times New Roman" w:hAnsi="Times New Roman" w:cs="Times New Roman"/>
          <w:sz w:val="28"/>
          <w:szCs w:val="28"/>
        </w:rPr>
        <w:lastRenderedPageBreak/>
        <w:t>connection to operate Rice Mills,</w:t>
      </w:r>
      <w:r w:rsidR="007B6541" w:rsidRPr="008C2FC0">
        <w:rPr>
          <w:rFonts w:ascii="Times New Roman" w:hAnsi="Times New Roman" w:cs="Times New Roman"/>
          <w:sz w:val="28"/>
          <w:szCs w:val="28"/>
        </w:rPr>
        <w:t xml:space="preserve"> Saila plant and sortex plant </w:t>
      </w:r>
      <w:r w:rsidRPr="008C2FC0">
        <w:rPr>
          <w:rFonts w:ascii="Times New Roman" w:hAnsi="Times New Roman" w:cs="Times New Roman"/>
          <w:sz w:val="28"/>
          <w:szCs w:val="28"/>
        </w:rPr>
        <w:t xml:space="preserve"> as per the details given below:-</w:t>
      </w:r>
    </w:p>
    <w:tbl>
      <w:tblPr>
        <w:tblStyle w:val="TableGrid"/>
        <w:tblW w:w="0" w:type="auto"/>
        <w:tblInd w:w="796" w:type="dxa"/>
        <w:tblLook w:val="04A0"/>
      </w:tblPr>
      <w:tblGrid>
        <w:gridCol w:w="2147"/>
        <w:gridCol w:w="1418"/>
        <w:gridCol w:w="2126"/>
        <w:gridCol w:w="1559"/>
      </w:tblGrid>
      <w:tr w:rsidR="00386FEE" w:rsidRPr="008E0C78" w:rsidTr="005D2DF2">
        <w:trPr>
          <w:trHeight w:val="825"/>
        </w:trPr>
        <w:tc>
          <w:tcPr>
            <w:tcW w:w="2147" w:type="dxa"/>
          </w:tcPr>
          <w:p w:rsidR="00386FEE" w:rsidRPr="008E0C78" w:rsidRDefault="00386FEE" w:rsidP="00496A60">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Description</w:t>
            </w:r>
          </w:p>
        </w:tc>
        <w:tc>
          <w:tcPr>
            <w:tcW w:w="1418" w:type="dxa"/>
          </w:tcPr>
          <w:p w:rsidR="00386FEE" w:rsidRPr="008E0C78" w:rsidRDefault="00386FEE" w:rsidP="00496A60">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Seasonal</w:t>
            </w:r>
          </w:p>
        </w:tc>
        <w:tc>
          <w:tcPr>
            <w:tcW w:w="2126" w:type="dxa"/>
          </w:tcPr>
          <w:p w:rsidR="00386FEE" w:rsidRPr="008E0C78" w:rsidRDefault="00386FEE" w:rsidP="00496A60">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Non-seasonal</w:t>
            </w:r>
          </w:p>
        </w:tc>
        <w:tc>
          <w:tcPr>
            <w:tcW w:w="1559" w:type="dxa"/>
          </w:tcPr>
          <w:p w:rsidR="00386FEE" w:rsidRPr="008E0C78" w:rsidRDefault="00386FEE" w:rsidP="00496A60">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 xml:space="preserve"> TOTAL</w:t>
            </w:r>
          </w:p>
        </w:tc>
      </w:tr>
      <w:tr w:rsidR="00386FEE" w:rsidRPr="008E0C78" w:rsidTr="005D2DF2">
        <w:tc>
          <w:tcPr>
            <w:tcW w:w="2147" w:type="dxa"/>
          </w:tcPr>
          <w:p w:rsidR="00386FEE" w:rsidRPr="008E0C78" w:rsidRDefault="005375A7" w:rsidP="00496A60">
            <w:pPr>
              <w:pStyle w:val="ListParagraph"/>
              <w:ind w:left="0"/>
              <w:jc w:val="both"/>
              <w:rPr>
                <w:rFonts w:ascii="Times New Roman" w:hAnsi="Times New Roman" w:cs="Times New Roman"/>
                <w:sz w:val="28"/>
                <w:szCs w:val="28"/>
              </w:rPr>
            </w:pPr>
            <w:r>
              <w:rPr>
                <w:rFonts w:ascii="Times New Roman" w:hAnsi="Times New Roman" w:cs="Times New Roman"/>
                <w:sz w:val="28"/>
                <w:szCs w:val="28"/>
              </w:rPr>
              <w:t>LOAD  (</w:t>
            </w:r>
            <w:r w:rsidR="00562331" w:rsidRPr="008E0C78">
              <w:rPr>
                <w:rFonts w:ascii="Times New Roman" w:hAnsi="Times New Roman" w:cs="Times New Roman"/>
                <w:sz w:val="28"/>
                <w:szCs w:val="28"/>
              </w:rPr>
              <w:t xml:space="preserve"> kW)</w:t>
            </w:r>
          </w:p>
        </w:tc>
        <w:tc>
          <w:tcPr>
            <w:tcW w:w="1418" w:type="dxa"/>
          </w:tcPr>
          <w:p w:rsidR="00386FEE" w:rsidRPr="008E0C78" w:rsidRDefault="00FF613E" w:rsidP="00496A60">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 xml:space="preserve"> </w:t>
            </w:r>
            <w:r w:rsidR="00562331" w:rsidRPr="008E0C78">
              <w:rPr>
                <w:rFonts w:ascii="Times New Roman" w:hAnsi="Times New Roman" w:cs="Times New Roman"/>
                <w:sz w:val="28"/>
                <w:szCs w:val="28"/>
              </w:rPr>
              <w:t>130</w:t>
            </w:r>
          </w:p>
        </w:tc>
        <w:tc>
          <w:tcPr>
            <w:tcW w:w="2126" w:type="dxa"/>
          </w:tcPr>
          <w:p w:rsidR="00386FEE" w:rsidRPr="008E0C78" w:rsidRDefault="00562331" w:rsidP="00496A60">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469.349</w:t>
            </w:r>
          </w:p>
        </w:tc>
        <w:tc>
          <w:tcPr>
            <w:tcW w:w="1559" w:type="dxa"/>
          </w:tcPr>
          <w:p w:rsidR="00386FEE" w:rsidRPr="008E0C78" w:rsidRDefault="00562331" w:rsidP="00496A60">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599.349</w:t>
            </w:r>
          </w:p>
        </w:tc>
      </w:tr>
      <w:tr w:rsidR="00386FEE" w:rsidRPr="008E0C78" w:rsidTr="005D2DF2">
        <w:trPr>
          <w:trHeight w:val="308"/>
        </w:trPr>
        <w:tc>
          <w:tcPr>
            <w:tcW w:w="2147" w:type="dxa"/>
          </w:tcPr>
          <w:p w:rsidR="00386FEE" w:rsidRPr="008E0C78" w:rsidRDefault="00562331" w:rsidP="00496A60">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 xml:space="preserve">CD </w:t>
            </w:r>
            <w:r w:rsidR="00203074">
              <w:rPr>
                <w:rFonts w:ascii="Times New Roman" w:hAnsi="Times New Roman" w:cs="Times New Roman"/>
                <w:sz w:val="28"/>
                <w:szCs w:val="28"/>
              </w:rPr>
              <w:t xml:space="preserve"> </w:t>
            </w:r>
            <w:r w:rsidR="00EB5D29">
              <w:rPr>
                <w:rFonts w:ascii="Times New Roman" w:hAnsi="Times New Roman" w:cs="Times New Roman"/>
                <w:sz w:val="28"/>
                <w:szCs w:val="28"/>
              </w:rPr>
              <w:t xml:space="preserve">    </w:t>
            </w:r>
            <w:r w:rsidR="005375A7">
              <w:rPr>
                <w:rFonts w:ascii="Times New Roman" w:hAnsi="Times New Roman" w:cs="Times New Roman"/>
                <w:sz w:val="28"/>
                <w:szCs w:val="28"/>
              </w:rPr>
              <w:t>(</w:t>
            </w:r>
            <w:r w:rsidRPr="008E0C78">
              <w:rPr>
                <w:rFonts w:ascii="Times New Roman" w:hAnsi="Times New Roman" w:cs="Times New Roman"/>
                <w:sz w:val="28"/>
                <w:szCs w:val="28"/>
              </w:rPr>
              <w:t xml:space="preserve"> kVA)</w:t>
            </w:r>
          </w:p>
        </w:tc>
        <w:tc>
          <w:tcPr>
            <w:tcW w:w="1418" w:type="dxa"/>
          </w:tcPr>
          <w:p w:rsidR="00386FEE" w:rsidRPr="008E0C78" w:rsidRDefault="00FF613E" w:rsidP="00496A60">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 xml:space="preserve"> </w:t>
            </w:r>
            <w:r w:rsidR="00562331" w:rsidRPr="008E0C78">
              <w:rPr>
                <w:rFonts w:ascii="Times New Roman" w:hAnsi="Times New Roman" w:cs="Times New Roman"/>
                <w:sz w:val="28"/>
                <w:szCs w:val="28"/>
              </w:rPr>
              <w:t>130</w:t>
            </w:r>
          </w:p>
        </w:tc>
        <w:tc>
          <w:tcPr>
            <w:tcW w:w="2126" w:type="dxa"/>
          </w:tcPr>
          <w:p w:rsidR="00386FEE" w:rsidRPr="008E0C78" w:rsidRDefault="00562331" w:rsidP="00496A60">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470</w:t>
            </w:r>
          </w:p>
        </w:tc>
        <w:tc>
          <w:tcPr>
            <w:tcW w:w="1559" w:type="dxa"/>
          </w:tcPr>
          <w:p w:rsidR="00386FEE" w:rsidRPr="008E0C78" w:rsidRDefault="00562331" w:rsidP="00496A60">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600</w:t>
            </w:r>
          </w:p>
        </w:tc>
      </w:tr>
    </w:tbl>
    <w:p w:rsidR="007A3AE7" w:rsidRPr="008E0C78" w:rsidRDefault="007A3AE7" w:rsidP="00496A60">
      <w:pPr>
        <w:pStyle w:val="ListParagraph"/>
        <w:spacing w:line="240" w:lineRule="auto"/>
        <w:ind w:left="0"/>
        <w:jc w:val="both"/>
        <w:rPr>
          <w:rFonts w:ascii="Times New Roman" w:hAnsi="Times New Roman" w:cs="Times New Roman"/>
          <w:sz w:val="28"/>
          <w:szCs w:val="28"/>
        </w:rPr>
      </w:pPr>
    </w:p>
    <w:p w:rsidR="00F87E0A" w:rsidRPr="003602B5" w:rsidRDefault="007A3AE7" w:rsidP="003602B5">
      <w:pPr>
        <w:pStyle w:val="ListParagraph"/>
        <w:numPr>
          <w:ilvl w:val="0"/>
          <w:numId w:val="4"/>
        </w:numPr>
        <w:spacing w:line="480" w:lineRule="auto"/>
        <w:ind w:left="709" w:hanging="709"/>
        <w:jc w:val="both"/>
        <w:rPr>
          <w:rFonts w:ascii="Times New Roman" w:hAnsi="Times New Roman" w:cs="Times New Roman"/>
          <w:sz w:val="28"/>
          <w:szCs w:val="28"/>
        </w:rPr>
      </w:pPr>
      <w:r w:rsidRPr="008E0C78">
        <w:rPr>
          <w:rFonts w:ascii="Times New Roman" w:hAnsi="Times New Roman" w:cs="Times New Roman"/>
          <w:sz w:val="28"/>
          <w:szCs w:val="28"/>
        </w:rPr>
        <w:t>The Appel</w:t>
      </w:r>
      <w:r w:rsidR="003602B5">
        <w:rPr>
          <w:rFonts w:ascii="Times New Roman" w:hAnsi="Times New Roman" w:cs="Times New Roman"/>
          <w:sz w:val="28"/>
          <w:szCs w:val="28"/>
        </w:rPr>
        <w:t>lant</w:t>
      </w:r>
      <w:r w:rsidR="00AE78E5">
        <w:rPr>
          <w:rFonts w:ascii="Times New Roman" w:hAnsi="Times New Roman" w:cs="Times New Roman"/>
          <w:sz w:val="28"/>
          <w:szCs w:val="28"/>
        </w:rPr>
        <w:t xml:space="preserve"> </w:t>
      </w:r>
      <w:r w:rsidR="003602B5">
        <w:rPr>
          <w:rFonts w:ascii="Times New Roman" w:hAnsi="Times New Roman" w:cs="Times New Roman"/>
          <w:sz w:val="28"/>
          <w:szCs w:val="28"/>
        </w:rPr>
        <w:t>submitted</w:t>
      </w:r>
      <w:r w:rsidR="00AE78E5">
        <w:rPr>
          <w:rFonts w:ascii="Times New Roman" w:hAnsi="Times New Roman" w:cs="Times New Roman"/>
          <w:sz w:val="28"/>
          <w:szCs w:val="28"/>
        </w:rPr>
        <w:t xml:space="preserve"> </w:t>
      </w:r>
      <w:r w:rsidR="003602B5">
        <w:rPr>
          <w:rFonts w:ascii="Times New Roman" w:hAnsi="Times New Roman" w:cs="Times New Roman"/>
          <w:sz w:val="28"/>
          <w:szCs w:val="28"/>
        </w:rPr>
        <w:t>an</w:t>
      </w:r>
      <w:r w:rsidR="00AE78E5">
        <w:rPr>
          <w:rFonts w:ascii="Times New Roman" w:hAnsi="Times New Roman" w:cs="Times New Roman"/>
          <w:sz w:val="28"/>
          <w:szCs w:val="28"/>
        </w:rPr>
        <w:t xml:space="preserve"> </w:t>
      </w:r>
      <w:r w:rsidR="003602B5">
        <w:rPr>
          <w:rFonts w:ascii="Times New Roman" w:hAnsi="Times New Roman" w:cs="Times New Roman"/>
          <w:sz w:val="28"/>
          <w:szCs w:val="28"/>
        </w:rPr>
        <w:t>application</w:t>
      </w:r>
      <w:r w:rsidR="00AE78E5">
        <w:rPr>
          <w:rFonts w:ascii="Times New Roman" w:hAnsi="Times New Roman" w:cs="Times New Roman"/>
          <w:sz w:val="28"/>
          <w:szCs w:val="28"/>
        </w:rPr>
        <w:t xml:space="preserve"> </w:t>
      </w:r>
      <w:r w:rsidR="003602B5">
        <w:rPr>
          <w:rFonts w:ascii="Times New Roman" w:hAnsi="Times New Roman" w:cs="Times New Roman"/>
          <w:sz w:val="28"/>
          <w:szCs w:val="28"/>
        </w:rPr>
        <w:t>10</w:t>
      </w:r>
      <w:r w:rsidR="00AE78E5">
        <w:rPr>
          <w:rFonts w:ascii="Times New Roman" w:hAnsi="Times New Roman" w:cs="Times New Roman"/>
          <w:sz w:val="28"/>
          <w:szCs w:val="28"/>
        </w:rPr>
        <w:t xml:space="preserve"> </w:t>
      </w:r>
      <w:r w:rsidRPr="008E0C78">
        <w:rPr>
          <w:rFonts w:ascii="Times New Roman" w:hAnsi="Times New Roman" w:cs="Times New Roman"/>
          <w:sz w:val="28"/>
          <w:szCs w:val="28"/>
        </w:rPr>
        <w:t xml:space="preserve">days </w:t>
      </w:r>
      <w:r w:rsidR="003602B5">
        <w:rPr>
          <w:rFonts w:ascii="Times New Roman" w:hAnsi="Times New Roman" w:cs="Times New Roman"/>
          <w:sz w:val="28"/>
          <w:szCs w:val="28"/>
        </w:rPr>
        <w:t>in</w:t>
      </w:r>
      <w:r w:rsidR="00AE78E5">
        <w:rPr>
          <w:rFonts w:ascii="Times New Roman" w:hAnsi="Times New Roman" w:cs="Times New Roman"/>
          <w:sz w:val="28"/>
          <w:szCs w:val="28"/>
        </w:rPr>
        <w:t xml:space="preserve"> </w:t>
      </w:r>
      <w:r w:rsidRPr="008E0C78">
        <w:rPr>
          <w:rFonts w:ascii="Times New Roman" w:hAnsi="Times New Roman" w:cs="Times New Roman"/>
          <w:sz w:val="28"/>
          <w:szCs w:val="28"/>
        </w:rPr>
        <w:t xml:space="preserve">advance </w:t>
      </w:r>
      <w:r w:rsidR="00AB21FD" w:rsidRPr="003602B5">
        <w:rPr>
          <w:rFonts w:ascii="Times New Roman" w:hAnsi="Times New Roman" w:cs="Times New Roman"/>
          <w:sz w:val="28"/>
          <w:szCs w:val="28"/>
        </w:rPr>
        <w:t xml:space="preserve">as </w:t>
      </w:r>
      <w:r w:rsidRPr="003602B5">
        <w:rPr>
          <w:rFonts w:ascii="Times New Roman" w:hAnsi="Times New Roman" w:cs="Times New Roman"/>
          <w:sz w:val="28"/>
          <w:szCs w:val="28"/>
        </w:rPr>
        <w:t xml:space="preserve">notice to run seasonal load w.e.f. 01.10.2016. The advance notice was served upon </w:t>
      </w:r>
      <w:r w:rsidR="00F637B9" w:rsidRPr="003602B5">
        <w:rPr>
          <w:rFonts w:ascii="Times New Roman" w:hAnsi="Times New Roman" w:cs="Times New Roman"/>
          <w:sz w:val="28"/>
          <w:szCs w:val="28"/>
        </w:rPr>
        <w:t xml:space="preserve">the PSPCL </w:t>
      </w:r>
      <w:r w:rsidRPr="003602B5">
        <w:rPr>
          <w:rFonts w:ascii="Times New Roman" w:hAnsi="Times New Roman" w:cs="Times New Roman"/>
          <w:sz w:val="28"/>
          <w:szCs w:val="28"/>
        </w:rPr>
        <w:t xml:space="preserve">as required under </w:t>
      </w:r>
      <w:r w:rsidR="00111EF8" w:rsidRPr="003602B5">
        <w:rPr>
          <w:rFonts w:ascii="Times New Roman" w:hAnsi="Times New Roman" w:cs="Times New Roman"/>
          <w:sz w:val="28"/>
          <w:szCs w:val="28"/>
        </w:rPr>
        <w:t>Instruction</w:t>
      </w:r>
      <w:r w:rsidRPr="003602B5">
        <w:rPr>
          <w:rFonts w:ascii="Times New Roman" w:hAnsi="Times New Roman" w:cs="Times New Roman"/>
          <w:sz w:val="28"/>
          <w:szCs w:val="28"/>
        </w:rPr>
        <w:t xml:space="preserve"> </w:t>
      </w:r>
      <w:r w:rsidR="00111EF8" w:rsidRPr="003602B5">
        <w:rPr>
          <w:rFonts w:ascii="Times New Roman" w:hAnsi="Times New Roman" w:cs="Times New Roman"/>
          <w:sz w:val="28"/>
          <w:szCs w:val="28"/>
        </w:rPr>
        <w:t>No. 18.5 (iii) (v) of the ESI</w:t>
      </w:r>
      <w:r w:rsidRPr="003602B5">
        <w:rPr>
          <w:rFonts w:ascii="Times New Roman" w:hAnsi="Times New Roman" w:cs="Times New Roman"/>
          <w:sz w:val="28"/>
          <w:szCs w:val="28"/>
        </w:rPr>
        <w:t xml:space="preserve">M. </w:t>
      </w:r>
      <w:r w:rsidR="00111EF8" w:rsidRPr="003602B5">
        <w:rPr>
          <w:rFonts w:ascii="Times New Roman" w:hAnsi="Times New Roman" w:cs="Times New Roman"/>
          <w:sz w:val="28"/>
          <w:szCs w:val="28"/>
        </w:rPr>
        <w:t>Accordingly</w:t>
      </w:r>
      <w:r w:rsidRPr="003602B5">
        <w:rPr>
          <w:rFonts w:ascii="Times New Roman" w:hAnsi="Times New Roman" w:cs="Times New Roman"/>
          <w:sz w:val="28"/>
          <w:szCs w:val="28"/>
        </w:rPr>
        <w:t xml:space="preserve">, seasonal load was </w:t>
      </w:r>
      <w:r w:rsidR="00111EF8" w:rsidRPr="003602B5">
        <w:rPr>
          <w:rFonts w:ascii="Times New Roman" w:hAnsi="Times New Roman" w:cs="Times New Roman"/>
          <w:sz w:val="28"/>
          <w:szCs w:val="28"/>
        </w:rPr>
        <w:t>started</w:t>
      </w:r>
      <w:r w:rsidRPr="003602B5">
        <w:rPr>
          <w:rFonts w:ascii="Times New Roman" w:hAnsi="Times New Roman" w:cs="Times New Roman"/>
          <w:sz w:val="28"/>
          <w:szCs w:val="28"/>
        </w:rPr>
        <w:t xml:space="preserve"> w.e.f. 01.10.201</w:t>
      </w:r>
      <w:r w:rsidR="00AB21FD" w:rsidRPr="003602B5">
        <w:rPr>
          <w:rFonts w:ascii="Times New Roman" w:hAnsi="Times New Roman" w:cs="Times New Roman"/>
          <w:sz w:val="28"/>
          <w:szCs w:val="28"/>
        </w:rPr>
        <w:t>6 and thereafter, total load/CD</w:t>
      </w:r>
      <w:r w:rsidR="00111EF8" w:rsidRPr="003602B5">
        <w:rPr>
          <w:rFonts w:ascii="Times New Roman" w:hAnsi="Times New Roman" w:cs="Times New Roman"/>
          <w:sz w:val="28"/>
          <w:szCs w:val="28"/>
        </w:rPr>
        <w:t xml:space="preserve"> wa</w:t>
      </w:r>
      <w:r w:rsidR="00F31853" w:rsidRPr="003602B5">
        <w:rPr>
          <w:rFonts w:ascii="Times New Roman" w:hAnsi="Times New Roman" w:cs="Times New Roman"/>
          <w:sz w:val="28"/>
          <w:szCs w:val="28"/>
        </w:rPr>
        <w:t xml:space="preserve">s </w:t>
      </w:r>
      <w:r w:rsidR="00F637B9" w:rsidRPr="003602B5">
        <w:rPr>
          <w:rFonts w:ascii="Times New Roman" w:hAnsi="Times New Roman" w:cs="Times New Roman"/>
          <w:sz w:val="28"/>
          <w:szCs w:val="28"/>
        </w:rPr>
        <w:t>running continuously without any</w:t>
      </w:r>
      <w:r w:rsidR="00F31853" w:rsidRPr="003602B5">
        <w:rPr>
          <w:rFonts w:ascii="Times New Roman" w:hAnsi="Times New Roman" w:cs="Times New Roman"/>
          <w:sz w:val="28"/>
          <w:szCs w:val="28"/>
        </w:rPr>
        <w:t xml:space="preserve"> break, for the 12 months of the year for 2016-17,</w:t>
      </w:r>
      <w:r w:rsidR="00111EF8" w:rsidRPr="003602B5">
        <w:rPr>
          <w:rFonts w:ascii="Times New Roman" w:hAnsi="Times New Roman" w:cs="Times New Roman"/>
          <w:sz w:val="28"/>
          <w:szCs w:val="28"/>
        </w:rPr>
        <w:t xml:space="preserve"> </w:t>
      </w:r>
      <w:r w:rsidR="00F31853" w:rsidRPr="003602B5">
        <w:rPr>
          <w:rFonts w:ascii="Times New Roman" w:hAnsi="Times New Roman" w:cs="Times New Roman"/>
          <w:sz w:val="28"/>
          <w:szCs w:val="28"/>
        </w:rPr>
        <w:t>2017-18 and so on</w:t>
      </w:r>
      <w:r w:rsidR="00AB21FD" w:rsidRPr="003602B5">
        <w:rPr>
          <w:rFonts w:ascii="Times New Roman" w:hAnsi="Times New Roman" w:cs="Times New Roman"/>
          <w:sz w:val="28"/>
          <w:szCs w:val="28"/>
        </w:rPr>
        <w:t>. But, the Respondent charged the Appellant with</w:t>
      </w:r>
      <w:r w:rsidR="00F637B9" w:rsidRPr="003602B5">
        <w:rPr>
          <w:rFonts w:ascii="Times New Roman" w:hAnsi="Times New Roman" w:cs="Times New Roman"/>
          <w:sz w:val="28"/>
          <w:szCs w:val="28"/>
        </w:rPr>
        <w:t xml:space="preserve"> Demand S</w:t>
      </w:r>
      <w:r w:rsidR="00865EAA" w:rsidRPr="003602B5">
        <w:rPr>
          <w:rFonts w:ascii="Times New Roman" w:hAnsi="Times New Roman" w:cs="Times New Roman"/>
          <w:sz w:val="28"/>
          <w:szCs w:val="28"/>
        </w:rPr>
        <w:t>urcharge wrongly taking its</w:t>
      </w:r>
      <w:r w:rsidR="0068685F" w:rsidRPr="003602B5">
        <w:rPr>
          <w:rFonts w:ascii="Times New Roman" w:hAnsi="Times New Roman" w:cs="Times New Roman"/>
          <w:sz w:val="28"/>
          <w:szCs w:val="28"/>
        </w:rPr>
        <w:t xml:space="preserve"> load as seasonal </w:t>
      </w:r>
      <w:r w:rsidR="006B1745" w:rsidRPr="003602B5">
        <w:rPr>
          <w:rFonts w:ascii="Times New Roman" w:hAnsi="Times New Roman" w:cs="Times New Roman"/>
          <w:sz w:val="28"/>
          <w:szCs w:val="28"/>
        </w:rPr>
        <w:t>l</w:t>
      </w:r>
      <w:r w:rsidR="0068685F" w:rsidRPr="003602B5">
        <w:rPr>
          <w:rFonts w:ascii="Times New Roman" w:hAnsi="Times New Roman" w:cs="Times New Roman"/>
          <w:sz w:val="28"/>
          <w:szCs w:val="28"/>
        </w:rPr>
        <w:t xml:space="preserve">oad disconnected for the </w:t>
      </w:r>
      <w:r w:rsidR="006B1745" w:rsidRPr="003602B5">
        <w:rPr>
          <w:rFonts w:ascii="Times New Roman" w:hAnsi="Times New Roman" w:cs="Times New Roman"/>
          <w:sz w:val="28"/>
          <w:szCs w:val="28"/>
        </w:rPr>
        <w:t>month</w:t>
      </w:r>
      <w:r w:rsidR="00F637B9" w:rsidRPr="003602B5">
        <w:rPr>
          <w:rFonts w:ascii="Times New Roman" w:hAnsi="Times New Roman" w:cs="Times New Roman"/>
          <w:sz w:val="28"/>
          <w:szCs w:val="28"/>
        </w:rPr>
        <w:t>s of  7/2018,  8/2018 and</w:t>
      </w:r>
      <w:r w:rsidR="006B1745" w:rsidRPr="003602B5">
        <w:rPr>
          <w:rFonts w:ascii="Times New Roman" w:hAnsi="Times New Roman" w:cs="Times New Roman"/>
          <w:sz w:val="28"/>
          <w:szCs w:val="28"/>
        </w:rPr>
        <w:t xml:space="preserve"> 9/2018 </w:t>
      </w:r>
      <w:r w:rsidR="0068685F" w:rsidRPr="003602B5">
        <w:rPr>
          <w:rFonts w:ascii="Times New Roman" w:hAnsi="Times New Roman" w:cs="Times New Roman"/>
          <w:sz w:val="28"/>
          <w:szCs w:val="28"/>
        </w:rPr>
        <w:t xml:space="preserve">as </w:t>
      </w:r>
      <w:r w:rsidR="006B1745" w:rsidRPr="003602B5">
        <w:rPr>
          <w:rFonts w:ascii="Times New Roman" w:hAnsi="Times New Roman" w:cs="Times New Roman"/>
          <w:sz w:val="28"/>
          <w:szCs w:val="28"/>
        </w:rPr>
        <w:t>d</w:t>
      </w:r>
      <w:r w:rsidR="0068685F" w:rsidRPr="003602B5">
        <w:rPr>
          <w:rFonts w:ascii="Times New Roman" w:hAnsi="Times New Roman" w:cs="Times New Roman"/>
          <w:sz w:val="28"/>
          <w:szCs w:val="28"/>
        </w:rPr>
        <w:t>etailed below:-</w:t>
      </w:r>
    </w:p>
    <w:tbl>
      <w:tblPr>
        <w:tblStyle w:val="TableGrid"/>
        <w:tblW w:w="7371" w:type="dxa"/>
        <w:tblInd w:w="817" w:type="dxa"/>
        <w:tblLayout w:type="fixed"/>
        <w:tblLook w:val="04A0"/>
      </w:tblPr>
      <w:tblGrid>
        <w:gridCol w:w="1134"/>
        <w:gridCol w:w="1418"/>
        <w:gridCol w:w="1842"/>
        <w:gridCol w:w="1560"/>
        <w:gridCol w:w="1417"/>
      </w:tblGrid>
      <w:tr w:rsidR="00386922" w:rsidRPr="008E0C78" w:rsidTr="00AC10FD">
        <w:tc>
          <w:tcPr>
            <w:tcW w:w="1134" w:type="dxa"/>
          </w:tcPr>
          <w:p w:rsidR="00386922" w:rsidRPr="008E0C78" w:rsidRDefault="00386922" w:rsidP="001263A1">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Month</w:t>
            </w:r>
          </w:p>
        </w:tc>
        <w:tc>
          <w:tcPr>
            <w:tcW w:w="1418" w:type="dxa"/>
          </w:tcPr>
          <w:p w:rsidR="00386922" w:rsidRPr="008E0C78" w:rsidRDefault="00386922" w:rsidP="001263A1">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Av</w:t>
            </w:r>
            <w:r w:rsidR="0044119A" w:rsidRPr="008E0C78">
              <w:rPr>
                <w:rFonts w:ascii="Times New Roman" w:hAnsi="Times New Roman" w:cs="Times New Roman"/>
                <w:b/>
                <w:bCs/>
                <w:sz w:val="28"/>
                <w:szCs w:val="28"/>
              </w:rPr>
              <w:t>ailable CD</w:t>
            </w:r>
            <w:r w:rsidR="001263A1">
              <w:rPr>
                <w:rFonts w:ascii="Times New Roman" w:hAnsi="Times New Roman" w:cs="Times New Roman"/>
                <w:b/>
                <w:bCs/>
                <w:sz w:val="28"/>
                <w:szCs w:val="28"/>
              </w:rPr>
              <w:t xml:space="preserve">  </w:t>
            </w:r>
            <w:r w:rsidR="00640CD9" w:rsidRPr="008E0C78">
              <w:rPr>
                <w:rFonts w:ascii="Times New Roman" w:hAnsi="Times New Roman" w:cs="Times New Roman"/>
                <w:b/>
                <w:bCs/>
                <w:sz w:val="28"/>
                <w:szCs w:val="28"/>
              </w:rPr>
              <w:t xml:space="preserve">(kVA)                  </w:t>
            </w:r>
          </w:p>
        </w:tc>
        <w:tc>
          <w:tcPr>
            <w:tcW w:w="1842" w:type="dxa"/>
          </w:tcPr>
          <w:p w:rsidR="0044119A" w:rsidRPr="008E0C78" w:rsidRDefault="0044119A" w:rsidP="001263A1">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MDI RECORDED</w:t>
            </w:r>
            <w:r w:rsidR="001263A1">
              <w:rPr>
                <w:rFonts w:ascii="Times New Roman" w:hAnsi="Times New Roman" w:cs="Times New Roman"/>
                <w:b/>
                <w:bCs/>
                <w:sz w:val="28"/>
                <w:szCs w:val="28"/>
              </w:rPr>
              <w:t xml:space="preserve"> </w:t>
            </w:r>
            <w:r w:rsidR="007E41C5" w:rsidRPr="008E0C78">
              <w:rPr>
                <w:rFonts w:ascii="Times New Roman" w:hAnsi="Times New Roman" w:cs="Times New Roman"/>
                <w:b/>
                <w:bCs/>
                <w:sz w:val="28"/>
                <w:szCs w:val="28"/>
              </w:rPr>
              <w:t>(kVA)</w:t>
            </w:r>
          </w:p>
        </w:tc>
        <w:tc>
          <w:tcPr>
            <w:tcW w:w="1560" w:type="dxa"/>
          </w:tcPr>
          <w:p w:rsidR="00386922" w:rsidRPr="008E0C78" w:rsidRDefault="0044119A" w:rsidP="001263A1">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Demand</w:t>
            </w:r>
          </w:p>
          <w:p w:rsidR="007E41C5" w:rsidRPr="008E0C78" w:rsidRDefault="007E41C5" w:rsidP="001263A1">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Surcharge</w:t>
            </w:r>
            <w:r w:rsidR="001263A1">
              <w:rPr>
                <w:rFonts w:ascii="Times New Roman" w:hAnsi="Times New Roman" w:cs="Times New Roman"/>
                <w:b/>
                <w:bCs/>
                <w:sz w:val="28"/>
                <w:szCs w:val="28"/>
              </w:rPr>
              <w:t xml:space="preserve"> </w:t>
            </w:r>
            <w:r w:rsidR="000D7411">
              <w:rPr>
                <w:rFonts w:ascii="Times New Roman" w:hAnsi="Times New Roman" w:cs="Times New Roman"/>
                <w:b/>
                <w:bCs/>
                <w:sz w:val="28"/>
                <w:szCs w:val="28"/>
              </w:rPr>
              <w:t xml:space="preserve"> </w:t>
            </w:r>
            <w:r w:rsidR="007C2E87">
              <w:rPr>
                <w:rFonts w:ascii="Times New Roman" w:hAnsi="Times New Roman" w:cs="Times New Roman"/>
                <w:b/>
                <w:bCs/>
                <w:sz w:val="28"/>
                <w:szCs w:val="28"/>
              </w:rPr>
              <w:t>(</w:t>
            </w:r>
            <w:r w:rsidR="004E1463" w:rsidRPr="008E0C78">
              <w:rPr>
                <w:rFonts w:ascii="Times New Roman" w:hAnsi="Times New Roman" w:cs="Times New Roman"/>
                <w:bCs/>
                <w:iCs/>
                <w:sz w:val="28"/>
                <w:szCs w:val="28"/>
              </w:rPr>
              <w:t>₹</w:t>
            </w:r>
            <w:r w:rsidR="007C2E87">
              <w:rPr>
                <w:rFonts w:ascii="Times New Roman" w:hAnsi="Times New Roman" w:cs="Times New Roman"/>
                <w:bCs/>
                <w:iCs/>
                <w:sz w:val="28"/>
                <w:szCs w:val="28"/>
              </w:rPr>
              <w:t>)</w:t>
            </w:r>
          </w:p>
        </w:tc>
        <w:tc>
          <w:tcPr>
            <w:tcW w:w="1417" w:type="dxa"/>
          </w:tcPr>
          <w:p w:rsidR="00386922" w:rsidRPr="008E0C78" w:rsidRDefault="0044119A" w:rsidP="001263A1">
            <w:pPr>
              <w:pStyle w:val="ListParagraph"/>
              <w:ind w:left="0"/>
              <w:jc w:val="both"/>
              <w:rPr>
                <w:rFonts w:ascii="Times New Roman" w:hAnsi="Times New Roman" w:cs="Times New Roman"/>
                <w:b/>
                <w:bCs/>
                <w:sz w:val="28"/>
                <w:szCs w:val="28"/>
              </w:rPr>
            </w:pPr>
            <w:r w:rsidRPr="008E0C78">
              <w:rPr>
                <w:rFonts w:ascii="Times New Roman" w:hAnsi="Times New Roman" w:cs="Times New Roman"/>
                <w:b/>
                <w:bCs/>
                <w:sz w:val="28"/>
                <w:szCs w:val="28"/>
              </w:rPr>
              <w:t>Remarks</w:t>
            </w:r>
          </w:p>
        </w:tc>
      </w:tr>
      <w:tr w:rsidR="00386922" w:rsidRPr="008E0C78" w:rsidTr="00AC10FD">
        <w:tc>
          <w:tcPr>
            <w:tcW w:w="1134" w:type="dxa"/>
          </w:tcPr>
          <w:p w:rsidR="00386922" w:rsidRPr="008E0C78" w:rsidRDefault="00640CD9"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07/2018</w:t>
            </w:r>
          </w:p>
        </w:tc>
        <w:tc>
          <w:tcPr>
            <w:tcW w:w="1418" w:type="dxa"/>
          </w:tcPr>
          <w:p w:rsidR="00386922" w:rsidRPr="008E0C78" w:rsidRDefault="00640CD9"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600</w:t>
            </w:r>
          </w:p>
        </w:tc>
        <w:tc>
          <w:tcPr>
            <w:tcW w:w="1842"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335.510</w:t>
            </w:r>
          </w:p>
        </w:tc>
        <w:tc>
          <w:tcPr>
            <w:tcW w:w="1560" w:type="dxa"/>
          </w:tcPr>
          <w:p w:rsidR="00386922" w:rsidRPr="008E0C78" w:rsidRDefault="00B24C38"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1</w:t>
            </w:r>
            <w:r w:rsidR="00E234F6" w:rsidRPr="008E0C78">
              <w:rPr>
                <w:rFonts w:ascii="Times New Roman" w:hAnsi="Times New Roman" w:cs="Times New Roman"/>
                <w:sz w:val="28"/>
                <w:szCs w:val="28"/>
              </w:rPr>
              <w:t>52633</w:t>
            </w:r>
          </w:p>
        </w:tc>
        <w:tc>
          <w:tcPr>
            <w:tcW w:w="1417" w:type="dxa"/>
          </w:tcPr>
          <w:p w:rsidR="00386922" w:rsidRPr="008E0C78" w:rsidRDefault="0026202C" w:rsidP="0026202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386922" w:rsidRPr="008E0C78" w:rsidTr="00AC10FD">
        <w:tc>
          <w:tcPr>
            <w:tcW w:w="1134"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08/2018</w:t>
            </w:r>
          </w:p>
        </w:tc>
        <w:tc>
          <w:tcPr>
            <w:tcW w:w="1418"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600</w:t>
            </w:r>
          </w:p>
        </w:tc>
        <w:tc>
          <w:tcPr>
            <w:tcW w:w="1842"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346.816</w:t>
            </w:r>
          </w:p>
        </w:tc>
        <w:tc>
          <w:tcPr>
            <w:tcW w:w="1560"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162612</w:t>
            </w:r>
          </w:p>
        </w:tc>
        <w:tc>
          <w:tcPr>
            <w:tcW w:w="1417" w:type="dxa"/>
          </w:tcPr>
          <w:p w:rsidR="00386922" w:rsidRPr="008E0C78" w:rsidRDefault="0026202C" w:rsidP="0026202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386922" w:rsidRPr="008E0C78" w:rsidTr="00AC10FD">
        <w:tc>
          <w:tcPr>
            <w:tcW w:w="1134"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09/2018</w:t>
            </w:r>
          </w:p>
        </w:tc>
        <w:tc>
          <w:tcPr>
            <w:tcW w:w="1418"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600</w:t>
            </w:r>
          </w:p>
        </w:tc>
        <w:tc>
          <w:tcPr>
            <w:tcW w:w="1842"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317.061</w:t>
            </w:r>
          </w:p>
        </w:tc>
        <w:tc>
          <w:tcPr>
            <w:tcW w:w="1560"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140296</w:t>
            </w:r>
          </w:p>
        </w:tc>
        <w:tc>
          <w:tcPr>
            <w:tcW w:w="1417" w:type="dxa"/>
          </w:tcPr>
          <w:p w:rsidR="00386922" w:rsidRPr="008E0C78" w:rsidRDefault="0026202C" w:rsidP="0026202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386922" w:rsidRPr="008E0C78" w:rsidTr="00AC10FD">
        <w:tc>
          <w:tcPr>
            <w:tcW w:w="1134"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TOTAL</w:t>
            </w:r>
          </w:p>
        </w:tc>
        <w:tc>
          <w:tcPr>
            <w:tcW w:w="1418" w:type="dxa"/>
          </w:tcPr>
          <w:p w:rsidR="00386922" w:rsidRPr="008E0C78" w:rsidRDefault="00386922" w:rsidP="001263A1">
            <w:pPr>
              <w:pStyle w:val="ListParagraph"/>
              <w:ind w:left="0"/>
              <w:jc w:val="both"/>
              <w:rPr>
                <w:rFonts w:ascii="Times New Roman" w:hAnsi="Times New Roman" w:cs="Times New Roman"/>
                <w:sz w:val="28"/>
                <w:szCs w:val="28"/>
              </w:rPr>
            </w:pPr>
          </w:p>
        </w:tc>
        <w:tc>
          <w:tcPr>
            <w:tcW w:w="1842" w:type="dxa"/>
          </w:tcPr>
          <w:p w:rsidR="00386922" w:rsidRPr="008E0C78" w:rsidRDefault="00386922" w:rsidP="001263A1">
            <w:pPr>
              <w:pStyle w:val="ListParagraph"/>
              <w:ind w:left="0"/>
              <w:jc w:val="both"/>
              <w:rPr>
                <w:rFonts w:ascii="Times New Roman" w:hAnsi="Times New Roman" w:cs="Times New Roman"/>
                <w:sz w:val="28"/>
                <w:szCs w:val="28"/>
              </w:rPr>
            </w:pPr>
          </w:p>
        </w:tc>
        <w:tc>
          <w:tcPr>
            <w:tcW w:w="1560" w:type="dxa"/>
          </w:tcPr>
          <w:p w:rsidR="00386922" w:rsidRPr="008E0C78" w:rsidRDefault="00E234F6" w:rsidP="001263A1">
            <w:pPr>
              <w:pStyle w:val="ListParagraph"/>
              <w:ind w:left="0"/>
              <w:jc w:val="both"/>
              <w:rPr>
                <w:rFonts w:ascii="Times New Roman" w:hAnsi="Times New Roman" w:cs="Times New Roman"/>
                <w:sz w:val="28"/>
                <w:szCs w:val="28"/>
              </w:rPr>
            </w:pPr>
            <w:r w:rsidRPr="008E0C78">
              <w:rPr>
                <w:rFonts w:ascii="Times New Roman" w:hAnsi="Times New Roman" w:cs="Times New Roman"/>
                <w:sz w:val="28"/>
                <w:szCs w:val="28"/>
              </w:rPr>
              <w:t>455541</w:t>
            </w:r>
          </w:p>
        </w:tc>
        <w:tc>
          <w:tcPr>
            <w:tcW w:w="1417" w:type="dxa"/>
          </w:tcPr>
          <w:p w:rsidR="00386922" w:rsidRPr="008E0C78" w:rsidRDefault="0026202C" w:rsidP="0026202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B713A7" w:rsidRDefault="00B713A7" w:rsidP="00B713A7">
      <w:pPr>
        <w:spacing w:line="480" w:lineRule="auto"/>
        <w:ind w:left="720"/>
        <w:jc w:val="both"/>
        <w:rPr>
          <w:rFonts w:ascii="Times New Roman" w:hAnsi="Times New Roman" w:cs="Times New Roman"/>
          <w:sz w:val="28"/>
          <w:szCs w:val="28"/>
        </w:rPr>
      </w:pPr>
    </w:p>
    <w:p w:rsidR="00386922" w:rsidRPr="000578DC" w:rsidRDefault="00E11619" w:rsidP="00B713A7">
      <w:pPr>
        <w:spacing w:line="480" w:lineRule="auto"/>
        <w:ind w:left="720"/>
        <w:jc w:val="both"/>
        <w:rPr>
          <w:rFonts w:ascii="Times New Roman" w:hAnsi="Times New Roman" w:cs="Times New Roman"/>
          <w:sz w:val="28"/>
          <w:szCs w:val="28"/>
        </w:rPr>
      </w:pPr>
      <w:r w:rsidRPr="000578DC">
        <w:rPr>
          <w:rFonts w:ascii="Times New Roman" w:hAnsi="Times New Roman" w:cs="Times New Roman"/>
          <w:sz w:val="28"/>
          <w:szCs w:val="28"/>
        </w:rPr>
        <w:lastRenderedPageBreak/>
        <w:t>For the month of 7/2017, 8/20</w:t>
      </w:r>
      <w:r w:rsidR="00750C10" w:rsidRPr="000578DC">
        <w:rPr>
          <w:rFonts w:ascii="Times New Roman" w:hAnsi="Times New Roman" w:cs="Times New Roman"/>
          <w:sz w:val="28"/>
          <w:szCs w:val="28"/>
        </w:rPr>
        <w:t>17 and 9/2017, similar load i.e. 600 kVA, was available but no Demand S</w:t>
      </w:r>
      <w:r w:rsidRPr="000578DC">
        <w:rPr>
          <w:rFonts w:ascii="Times New Roman" w:hAnsi="Times New Roman" w:cs="Times New Roman"/>
          <w:sz w:val="28"/>
          <w:szCs w:val="28"/>
        </w:rPr>
        <w:t>urch</w:t>
      </w:r>
      <w:r w:rsidR="00750C10" w:rsidRPr="000578DC">
        <w:rPr>
          <w:rFonts w:ascii="Times New Roman" w:hAnsi="Times New Roman" w:cs="Times New Roman"/>
          <w:sz w:val="28"/>
          <w:szCs w:val="28"/>
        </w:rPr>
        <w:t>ar</w:t>
      </w:r>
      <w:r w:rsidR="000578DC">
        <w:rPr>
          <w:rFonts w:ascii="Times New Roman" w:hAnsi="Times New Roman" w:cs="Times New Roman"/>
          <w:sz w:val="28"/>
          <w:szCs w:val="28"/>
        </w:rPr>
        <w:t>ge was levied</w:t>
      </w:r>
      <w:r w:rsidRPr="000578DC">
        <w:rPr>
          <w:rFonts w:ascii="Times New Roman" w:hAnsi="Times New Roman" w:cs="Times New Roman"/>
          <w:sz w:val="28"/>
          <w:szCs w:val="28"/>
        </w:rPr>
        <w:t>. But</w:t>
      </w:r>
      <w:r w:rsidR="00B83359" w:rsidRPr="000578DC">
        <w:rPr>
          <w:rFonts w:ascii="Times New Roman" w:hAnsi="Times New Roman" w:cs="Times New Roman"/>
          <w:sz w:val="28"/>
          <w:szCs w:val="28"/>
        </w:rPr>
        <w:t>,</w:t>
      </w:r>
      <w:r w:rsidR="00747B68">
        <w:rPr>
          <w:rFonts w:ascii="Times New Roman" w:hAnsi="Times New Roman" w:cs="Times New Roman"/>
          <w:sz w:val="28"/>
          <w:szCs w:val="28"/>
        </w:rPr>
        <w:t xml:space="preserve"> the</w:t>
      </w:r>
      <w:r w:rsidR="00750C10" w:rsidRPr="000578DC">
        <w:rPr>
          <w:rFonts w:ascii="Times New Roman" w:hAnsi="Times New Roman" w:cs="Times New Roman"/>
          <w:sz w:val="28"/>
          <w:szCs w:val="28"/>
        </w:rPr>
        <w:t xml:space="preserve"> Forum inadvertently treated it</w:t>
      </w:r>
      <w:r w:rsidRPr="000578DC">
        <w:rPr>
          <w:rFonts w:ascii="Times New Roman" w:hAnsi="Times New Roman" w:cs="Times New Roman"/>
          <w:sz w:val="28"/>
          <w:szCs w:val="28"/>
        </w:rPr>
        <w:t xml:space="preserve"> under Instruction No. </w:t>
      </w:r>
      <w:r w:rsidR="002C1119">
        <w:rPr>
          <w:rFonts w:ascii="Times New Roman" w:hAnsi="Times New Roman" w:cs="Times New Roman"/>
          <w:sz w:val="28"/>
          <w:szCs w:val="28"/>
        </w:rPr>
        <w:t>1</w:t>
      </w:r>
      <w:r w:rsidRPr="000578DC">
        <w:rPr>
          <w:rFonts w:ascii="Times New Roman" w:hAnsi="Times New Roman" w:cs="Times New Roman"/>
          <w:sz w:val="28"/>
          <w:szCs w:val="28"/>
        </w:rPr>
        <w:t xml:space="preserve">8.4 of ESIM instead of Instruction </w:t>
      </w:r>
      <w:r w:rsidR="00750C10" w:rsidRPr="000578DC">
        <w:rPr>
          <w:rFonts w:ascii="Times New Roman" w:hAnsi="Times New Roman" w:cs="Times New Roman"/>
          <w:sz w:val="28"/>
          <w:szCs w:val="28"/>
        </w:rPr>
        <w:t xml:space="preserve">No. </w:t>
      </w:r>
      <w:r w:rsidRPr="000578DC">
        <w:rPr>
          <w:rFonts w:ascii="Times New Roman" w:hAnsi="Times New Roman" w:cs="Times New Roman"/>
          <w:sz w:val="28"/>
          <w:szCs w:val="28"/>
        </w:rPr>
        <w:t>18.5 of ESIM which read</w:t>
      </w:r>
      <w:r w:rsidR="00B83359" w:rsidRPr="000578DC">
        <w:rPr>
          <w:rFonts w:ascii="Times New Roman" w:hAnsi="Times New Roman" w:cs="Times New Roman"/>
          <w:sz w:val="28"/>
          <w:szCs w:val="28"/>
        </w:rPr>
        <w:t>s</w:t>
      </w:r>
      <w:r w:rsidRPr="000578DC">
        <w:rPr>
          <w:rFonts w:ascii="Times New Roman" w:hAnsi="Times New Roman" w:cs="Times New Roman"/>
          <w:sz w:val="28"/>
          <w:szCs w:val="28"/>
        </w:rPr>
        <w:t xml:space="preserve"> as under:</w:t>
      </w:r>
    </w:p>
    <w:p w:rsidR="001F4CC0" w:rsidRPr="008E0C78" w:rsidRDefault="00131122" w:rsidP="00D40156">
      <w:pPr>
        <w:pStyle w:val="ListParagraph"/>
        <w:spacing w:line="480" w:lineRule="auto"/>
        <w:ind w:firstLine="720"/>
        <w:jc w:val="both"/>
        <w:rPr>
          <w:rFonts w:ascii="Times New Roman" w:hAnsi="Times New Roman" w:cs="Times New Roman"/>
          <w:i/>
          <w:iCs/>
          <w:sz w:val="28"/>
          <w:szCs w:val="28"/>
        </w:rPr>
      </w:pPr>
      <w:r w:rsidRPr="008E0C78">
        <w:rPr>
          <w:rFonts w:ascii="Times New Roman" w:hAnsi="Times New Roman" w:cs="Times New Roman"/>
          <w:i/>
          <w:iCs/>
          <w:sz w:val="28"/>
          <w:szCs w:val="28"/>
        </w:rPr>
        <w:t>“</w:t>
      </w:r>
      <w:r w:rsidR="001F4CC0" w:rsidRPr="008E0C78">
        <w:rPr>
          <w:rFonts w:ascii="Times New Roman" w:hAnsi="Times New Roman" w:cs="Times New Roman"/>
          <w:i/>
          <w:iCs/>
          <w:sz w:val="28"/>
          <w:szCs w:val="28"/>
        </w:rPr>
        <w:t xml:space="preserve">The seasonal Industry consumers shall have the option to be covered under General </w:t>
      </w:r>
      <w:r w:rsidR="003F6E2F" w:rsidRPr="008E0C78">
        <w:rPr>
          <w:rFonts w:ascii="Times New Roman" w:hAnsi="Times New Roman" w:cs="Times New Roman"/>
          <w:i/>
          <w:iCs/>
          <w:sz w:val="28"/>
          <w:szCs w:val="28"/>
        </w:rPr>
        <w:t>Industry</w:t>
      </w:r>
      <w:r w:rsidR="001F4CC0" w:rsidRPr="008E0C78">
        <w:rPr>
          <w:rFonts w:ascii="Times New Roman" w:hAnsi="Times New Roman" w:cs="Times New Roman"/>
          <w:i/>
          <w:iCs/>
          <w:sz w:val="28"/>
          <w:szCs w:val="28"/>
        </w:rPr>
        <w:t xml:space="preserve"> Category and relevant</w:t>
      </w:r>
      <w:r w:rsidR="004E5C5E" w:rsidRPr="008E0C78">
        <w:rPr>
          <w:rFonts w:ascii="Times New Roman" w:hAnsi="Times New Roman" w:cs="Times New Roman"/>
          <w:i/>
          <w:iCs/>
          <w:sz w:val="28"/>
          <w:szCs w:val="28"/>
        </w:rPr>
        <w:t xml:space="preserve"> </w:t>
      </w:r>
      <w:r w:rsidR="003F6E2F" w:rsidRPr="008E0C78">
        <w:rPr>
          <w:rFonts w:ascii="Times New Roman" w:hAnsi="Times New Roman" w:cs="Times New Roman"/>
          <w:i/>
          <w:iCs/>
          <w:sz w:val="28"/>
          <w:szCs w:val="28"/>
        </w:rPr>
        <w:t>Industrial</w:t>
      </w:r>
      <w:r w:rsidR="004E5C5E" w:rsidRPr="008E0C78">
        <w:rPr>
          <w:rFonts w:ascii="Times New Roman" w:hAnsi="Times New Roman" w:cs="Times New Roman"/>
          <w:i/>
          <w:iCs/>
          <w:sz w:val="28"/>
          <w:szCs w:val="28"/>
        </w:rPr>
        <w:t xml:space="preserve"> Tariff shall be </w:t>
      </w:r>
      <w:r w:rsidR="003F6E2F" w:rsidRPr="008E0C78">
        <w:rPr>
          <w:rFonts w:ascii="Times New Roman" w:hAnsi="Times New Roman" w:cs="Times New Roman"/>
          <w:i/>
          <w:iCs/>
          <w:sz w:val="28"/>
          <w:szCs w:val="28"/>
        </w:rPr>
        <w:t>application</w:t>
      </w:r>
      <w:r w:rsidR="004E5C5E" w:rsidRPr="008E0C78">
        <w:rPr>
          <w:rFonts w:ascii="Times New Roman" w:hAnsi="Times New Roman" w:cs="Times New Roman"/>
          <w:i/>
          <w:iCs/>
          <w:sz w:val="28"/>
          <w:szCs w:val="28"/>
        </w:rPr>
        <w:t xml:space="preserve"> in such cases. The seasonal </w:t>
      </w:r>
      <w:r w:rsidR="003F6E2F" w:rsidRPr="008E0C78">
        <w:rPr>
          <w:rFonts w:ascii="Times New Roman" w:hAnsi="Times New Roman" w:cs="Times New Roman"/>
          <w:i/>
          <w:iCs/>
          <w:sz w:val="28"/>
          <w:szCs w:val="28"/>
        </w:rPr>
        <w:t>industrial</w:t>
      </w:r>
      <w:r w:rsidR="004E5C5E" w:rsidRPr="008E0C78">
        <w:rPr>
          <w:rFonts w:ascii="Times New Roman" w:hAnsi="Times New Roman" w:cs="Times New Roman"/>
          <w:i/>
          <w:iCs/>
          <w:sz w:val="28"/>
          <w:szCs w:val="28"/>
        </w:rPr>
        <w:t xml:space="preserve"> </w:t>
      </w:r>
      <w:r w:rsidR="003F6E2F" w:rsidRPr="008E0C78">
        <w:rPr>
          <w:rFonts w:ascii="Times New Roman" w:hAnsi="Times New Roman" w:cs="Times New Roman"/>
          <w:i/>
          <w:iCs/>
          <w:sz w:val="28"/>
          <w:szCs w:val="28"/>
        </w:rPr>
        <w:t>consumers</w:t>
      </w:r>
      <w:r w:rsidR="004E5C5E" w:rsidRPr="008E0C78">
        <w:rPr>
          <w:rFonts w:ascii="Times New Roman" w:hAnsi="Times New Roman" w:cs="Times New Roman"/>
          <w:i/>
          <w:iCs/>
          <w:sz w:val="28"/>
          <w:szCs w:val="28"/>
        </w:rPr>
        <w:t xml:space="preserve"> shall exercise their </w:t>
      </w:r>
      <w:r w:rsidR="003F6E2F" w:rsidRPr="008E0C78">
        <w:rPr>
          <w:rFonts w:ascii="Times New Roman" w:hAnsi="Times New Roman" w:cs="Times New Roman"/>
          <w:i/>
          <w:iCs/>
          <w:sz w:val="28"/>
          <w:szCs w:val="28"/>
        </w:rPr>
        <w:t>option</w:t>
      </w:r>
      <w:r w:rsidR="004E5C5E" w:rsidRPr="008E0C78">
        <w:rPr>
          <w:rFonts w:ascii="Times New Roman" w:hAnsi="Times New Roman" w:cs="Times New Roman"/>
          <w:i/>
          <w:iCs/>
          <w:sz w:val="28"/>
          <w:szCs w:val="28"/>
        </w:rPr>
        <w:t xml:space="preserve"> one month prior to start of the </w:t>
      </w:r>
      <w:r w:rsidR="003F6E2F" w:rsidRPr="008E0C78">
        <w:rPr>
          <w:rFonts w:ascii="Times New Roman" w:hAnsi="Times New Roman" w:cs="Times New Roman"/>
          <w:i/>
          <w:iCs/>
          <w:sz w:val="28"/>
          <w:szCs w:val="28"/>
        </w:rPr>
        <w:t>season. In</w:t>
      </w:r>
      <w:r w:rsidR="00AD4C42" w:rsidRPr="008E0C78">
        <w:rPr>
          <w:rFonts w:ascii="Times New Roman" w:hAnsi="Times New Roman" w:cs="Times New Roman"/>
          <w:i/>
          <w:iCs/>
          <w:sz w:val="28"/>
          <w:szCs w:val="28"/>
        </w:rPr>
        <w:t xml:space="preserve"> such case, the billing as general </w:t>
      </w:r>
      <w:r w:rsidR="003F6E2F" w:rsidRPr="008E0C78">
        <w:rPr>
          <w:rFonts w:ascii="Times New Roman" w:hAnsi="Times New Roman" w:cs="Times New Roman"/>
          <w:i/>
          <w:iCs/>
          <w:sz w:val="28"/>
          <w:szCs w:val="28"/>
        </w:rPr>
        <w:t>industry</w:t>
      </w:r>
      <w:r w:rsidR="00AD4C42" w:rsidRPr="008E0C78">
        <w:rPr>
          <w:rFonts w:ascii="Times New Roman" w:hAnsi="Times New Roman" w:cs="Times New Roman"/>
          <w:i/>
          <w:iCs/>
          <w:sz w:val="28"/>
          <w:szCs w:val="28"/>
        </w:rPr>
        <w:t xml:space="preserve"> </w:t>
      </w:r>
      <w:r w:rsidR="003F6E2F" w:rsidRPr="008E0C78">
        <w:rPr>
          <w:rFonts w:ascii="Times New Roman" w:hAnsi="Times New Roman" w:cs="Times New Roman"/>
          <w:i/>
          <w:iCs/>
          <w:sz w:val="28"/>
          <w:szCs w:val="28"/>
        </w:rPr>
        <w:t>shall</w:t>
      </w:r>
      <w:r w:rsidR="00AD4C42" w:rsidRPr="008E0C78">
        <w:rPr>
          <w:rFonts w:ascii="Times New Roman" w:hAnsi="Times New Roman" w:cs="Times New Roman"/>
          <w:i/>
          <w:iCs/>
          <w:sz w:val="28"/>
          <w:szCs w:val="28"/>
        </w:rPr>
        <w:t xml:space="preserve"> be d</w:t>
      </w:r>
      <w:r w:rsidR="007E2F2C">
        <w:rPr>
          <w:rFonts w:ascii="Times New Roman" w:hAnsi="Times New Roman" w:cs="Times New Roman"/>
          <w:i/>
          <w:iCs/>
          <w:sz w:val="28"/>
          <w:szCs w:val="28"/>
        </w:rPr>
        <w:t>one for whole one year i.e. for</w:t>
      </w:r>
      <w:r w:rsidR="00AD4C42" w:rsidRPr="008E0C78">
        <w:rPr>
          <w:rFonts w:ascii="Times New Roman" w:hAnsi="Times New Roman" w:cs="Times New Roman"/>
          <w:i/>
          <w:iCs/>
          <w:sz w:val="28"/>
          <w:szCs w:val="28"/>
        </w:rPr>
        <w:t xml:space="preserve"> period of 12 months from the date of start of season.</w:t>
      </w:r>
      <w:r w:rsidRPr="008E0C78">
        <w:rPr>
          <w:rFonts w:ascii="Times New Roman" w:hAnsi="Times New Roman" w:cs="Times New Roman"/>
          <w:i/>
          <w:iCs/>
          <w:sz w:val="28"/>
          <w:szCs w:val="28"/>
        </w:rPr>
        <w:t>”</w:t>
      </w:r>
    </w:p>
    <w:p w:rsidR="00EB672D" w:rsidRPr="00E14058" w:rsidRDefault="00EB672D" w:rsidP="00E14058">
      <w:pPr>
        <w:pStyle w:val="ListParagraph"/>
        <w:numPr>
          <w:ilvl w:val="0"/>
          <w:numId w:val="4"/>
        </w:numPr>
        <w:spacing w:line="480" w:lineRule="auto"/>
        <w:ind w:left="709" w:hanging="709"/>
        <w:jc w:val="both"/>
        <w:rPr>
          <w:rFonts w:ascii="Times New Roman" w:hAnsi="Times New Roman" w:cs="Times New Roman"/>
          <w:sz w:val="28"/>
          <w:szCs w:val="28"/>
        </w:rPr>
      </w:pPr>
      <w:r w:rsidRPr="008E0C78">
        <w:rPr>
          <w:rFonts w:ascii="Times New Roman" w:hAnsi="Times New Roman" w:cs="Times New Roman"/>
          <w:sz w:val="28"/>
          <w:szCs w:val="28"/>
        </w:rPr>
        <w:t>The Forum</w:t>
      </w:r>
      <w:r w:rsidR="002F3029">
        <w:rPr>
          <w:rFonts w:ascii="Times New Roman" w:hAnsi="Times New Roman" w:cs="Times New Roman"/>
          <w:sz w:val="28"/>
          <w:szCs w:val="28"/>
        </w:rPr>
        <w:t xml:space="preserve"> </w:t>
      </w:r>
      <w:r w:rsidR="00421949" w:rsidRPr="008E0C78">
        <w:rPr>
          <w:rFonts w:ascii="Times New Roman" w:hAnsi="Times New Roman" w:cs="Times New Roman"/>
          <w:sz w:val="28"/>
          <w:szCs w:val="28"/>
        </w:rPr>
        <w:t>considered</w:t>
      </w:r>
      <w:r w:rsidRPr="008E0C78">
        <w:rPr>
          <w:rFonts w:ascii="Times New Roman" w:hAnsi="Times New Roman" w:cs="Times New Roman"/>
          <w:sz w:val="28"/>
          <w:szCs w:val="28"/>
        </w:rPr>
        <w:t xml:space="preserve"> </w:t>
      </w:r>
      <w:r w:rsidR="006A0502">
        <w:rPr>
          <w:rFonts w:ascii="Times New Roman" w:hAnsi="Times New Roman" w:cs="Times New Roman"/>
          <w:sz w:val="28"/>
          <w:szCs w:val="28"/>
        </w:rPr>
        <w:t xml:space="preserve">only </w:t>
      </w:r>
      <w:r w:rsidRPr="008E0C78">
        <w:rPr>
          <w:rFonts w:ascii="Times New Roman" w:hAnsi="Times New Roman" w:cs="Times New Roman"/>
          <w:sz w:val="28"/>
          <w:szCs w:val="28"/>
        </w:rPr>
        <w:t xml:space="preserve">the point that the Appellant did </w:t>
      </w:r>
      <w:r w:rsidRPr="00E14058">
        <w:rPr>
          <w:rFonts w:ascii="Times New Roman" w:hAnsi="Times New Roman" w:cs="Times New Roman"/>
          <w:sz w:val="28"/>
          <w:szCs w:val="28"/>
        </w:rPr>
        <w:t xml:space="preserve">not </w:t>
      </w:r>
      <w:r w:rsidR="00B83359" w:rsidRPr="00E14058">
        <w:rPr>
          <w:rFonts w:ascii="Times New Roman" w:hAnsi="Times New Roman" w:cs="Times New Roman"/>
          <w:sz w:val="28"/>
          <w:szCs w:val="28"/>
        </w:rPr>
        <w:t>o</w:t>
      </w:r>
      <w:r w:rsidR="00A91172" w:rsidRPr="00E14058">
        <w:rPr>
          <w:rFonts w:ascii="Times New Roman" w:hAnsi="Times New Roman" w:cs="Times New Roman"/>
          <w:sz w:val="28"/>
          <w:szCs w:val="28"/>
        </w:rPr>
        <w:t>pt</w:t>
      </w:r>
      <w:r w:rsidRPr="00E14058">
        <w:rPr>
          <w:rFonts w:ascii="Times New Roman" w:hAnsi="Times New Roman" w:cs="Times New Roman"/>
          <w:sz w:val="28"/>
          <w:szCs w:val="28"/>
        </w:rPr>
        <w:t xml:space="preserve"> for General Industry</w:t>
      </w:r>
      <w:r w:rsidR="00E42701" w:rsidRPr="00E14058">
        <w:rPr>
          <w:rFonts w:ascii="Times New Roman" w:hAnsi="Times New Roman" w:cs="Times New Roman"/>
          <w:sz w:val="28"/>
          <w:szCs w:val="28"/>
        </w:rPr>
        <w:t>,</w:t>
      </w:r>
      <w:r w:rsidR="00B83359" w:rsidRPr="00E14058">
        <w:rPr>
          <w:rFonts w:ascii="Times New Roman" w:hAnsi="Times New Roman" w:cs="Times New Roman"/>
          <w:sz w:val="28"/>
          <w:szCs w:val="28"/>
        </w:rPr>
        <w:t xml:space="preserve"> therefore, Demand Surcharge</w:t>
      </w:r>
      <w:r w:rsidRPr="00E14058">
        <w:rPr>
          <w:rFonts w:ascii="Times New Roman" w:hAnsi="Times New Roman" w:cs="Times New Roman"/>
          <w:sz w:val="28"/>
          <w:szCs w:val="28"/>
        </w:rPr>
        <w:t xml:space="preserve"> charged was in order.</w:t>
      </w:r>
    </w:p>
    <w:p w:rsidR="00A91172" w:rsidRDefault="00EB672D" w:rsidP="00A91172">
      <w:pPr>
        <w:pStyle w:val="ListParagraph"/>
        <w:numPr>
          <w:ilvl w:val="0"/>
          <w:numId w:val="4"/>
        </w:numPr>
        <w:spacing w:line="480" w:lineRule="auto"/>
        <w:ind w:left="0" w:firstLine="0"/>
        <w:jc w:val="both"/>
        <w:rPr>
          <w:rFonts w:ascii="Times New Roman" w:hAnsi="Times New Roman" w:cs="Times New Roman"/>
          <w:sz w:val="28"/>
          <w:szCs w:val="28"/>
        </w:rPr>
      </w:pPr>
      <w:r w:rsidRPr="008E0C78">
        <w:rPr>
          <w:rFonts w:ascii="Times New Roman" w:hAnsi="Times New Roman" w:cs="Times New Roman"/>
          <w:sz w:val="28"/>
          <w:szCs w:val="28"/>
        </w:rPr>
        <w:t xml:space="preserve">It was totally wrong that the Appellant should opt for 12 months </w:t>
      </w:r>
    </w:p>
    <w:p w:rsidR="00EB672D" w:rsidRPr="00A91172" w:rsidRDefault="00EB672D" w:rsidP="00A91172">
      <w:pPr>
        <w:pStyle w:val="ListParagraph"/>
        <w:spacing w:line="480" w:lineRule="auto"/>
        <w:jc w:val="both"/>
        <w:rPr>
          <w:rFonts w:ascii="Times New Roman" w:hAnsi="Times New Roman" w:cs="Times New Roman"/>
          <w:sz w:val="28"/>
          <w:szCs w:val="28"/>
        </w:rPr>
      </w:pPr>
      <w:r w:rsidRPr="008E0C78">
        <w:rPr>
          <w:rFonts w:ascii="Times New Roman" w:hAnsi="Times New Roman" w:cs="Times New Roman"/>
          <w:sz w:val="28"/>
          <w:szCs w:val="28"/>
        </w:rPr>
        <w:t xml:space="preserve">as General </w:t>
      </w:r>
      <w:r w:rsidRPr="00A91172">
        <w:rPr>
          <w:rFonts w:ascii="Times New Roman" w:hAnsi="Times New Roman" w:cs="Times New Roman"/>
          <w:sz w:val="28"/>
          <w:szCs w:val="28"/>
        </w:rPr>
        <w:t>Industry, as the Appellant was free to use total load as Mixed L</w:t>
      </w:r>
      <w:r w:rsidR="002E7A86">
        <w:rPr>
          <w:rFonts w:ascii="Times New Roman" w:hAnsi="Times New Roman" w:cs="Times New Roman"/>
          <w:sz w:val="28"/>
          <w:szCs w:val="28"/>
        </w:rPr>
        <w:t>o</w:t>
      </w:r>
      <w:r w:rsidRPr="00A91172">
        <w:rPr>
          <w:rFonts w:ascii="Times New Roman" w:hAnsi="Times New Roman" w:cs="Times New Roman"/>
          <w:sz w:val="28"/>
          <w:szCs w:val="28"/>
        </w:rPr>
        <w:t xml:space="preserve">ad </w:t>
      </w:r>
      <w:r w:rsidR="001B5DFB" w:rsidRPr="00A91172">
        <w:rPr>
          <w:rFonts w:ascii="Times New Roman" w:hAnsi="Times New Roman" w:cs="Times New Roman"/>
          <w:sz w:val="28"/>
          <w:szCs w:val="28"/>
        </w:rPr>
        <w:t>Industry</w:t>
      </w:r>
      <w:r w:rsidRPr="00A91172">
        <w:rPr>
          <w:rFonts w:ascii="Times New Roman" w:hAnsi="Times New Roman" w:cs="Times New Roman"/>
          <w:sz w:val="28"/>
          <w:szCs w:val="28"/>
        </w:rPr>
        <w:t xml:space="preserve"> for 12 months. During the year 2017-18</w:t>
      </w:r>
      <w:r w:rsidR="0001039C" w:rsidRPr="00A91172">
        <w:rPr>
          <w:rFonts w:ascii="Times New Roman" w:hAnsi="Times New Roman" w:cs="Times New Roman"/>
          <w:sz w:val="28"/>
          <w:szCs w:val="28"/>
        </w:rPr>
        <w:t>,</w:t>
      </w:r>
      <w:r w:rsidRPr="00A91172">
        <w:rPr>
          <w:rFonts w:ascii="Times New Roman" w:hAnsi="Times New Roman" w:cs="Times New Roman"/>
          <w:sz w:val="28"/>
          <w:szCs w:val="28"/>
        </w:rPr>
        <w:t xml:space="preserve"> the same load was running but no Demand Surcharge was levied for the </w:t>
      </w:r>
      <w:r w:rsidR="00940795">
        <w:rPr>
          <w:rFonts w:ascii="Times New Roman" w:hAnsi="Times New Roman" w:cs="Times New Roman"/>
          <w:sz w:val="28"/>
          <w:szCs w:val="28"/>
        </w:rPr>
        <w:t>months of</w:t>
      </w:r>
      <w:r w:rsidR="000578DC">
        <w:rPr>
          <w:rFonts w:ascii="Times New Roman" w:hAnsi="Times New Roman" w:cs="Times New Roman"/>
          <w:sz w:val="28"/>
          <w:szCs w:val="28"/>
        </w:rPr>
        <w:t xml:space="preserve"> </w:t>
      </w:r>
      <w:r w:rsidR="00940795">
        <w:rPr>
          <w:rFonts w:ascii="Times New Roman" w:hAnsi="Times New Roman" w:cs="Times New Roman"/>
          <w:sz w:val="28"/>
          <w:szCs w:val="28"/>
        </w:rPr>
        <w:t>7/2017,</w:t>
      </w:r>
      <w:r w:rsidRPr="00A91172">
        <w:rPr>
          <w:rFonts w:ascii="Times New Roman" w:hAnsi="Times New Roman" w:cs="Times New Roman"/>
          <w:sz w:val="28"/>
          <w:szCs w:val="28"/>
        </w:rPr>
        <w:t xml:space="preserve"> 8/2017 and 9/2017.</w:t>
      </w:r>
    </w:p>
    <w:p w:rsidR="00A91172" w:rsidRDefault="00283709" w:rsidP="00A91172">
      <w:pPr>
        <w:pStyle w:val="ListParagraph"/>
        <w:numPr>
          <w:ilvl w:val="0"/>
          <w:numId w:val="4"/>
        </w:numPr>
        <w:spacing w:line="480" w:lineRule="auto"/>
        <w:ind w:left="0" w:firstLine="0"/>
        <w:jc w:val="both"/>
        <w:rPr>
          <w:rFonts w:ascii="Times New Roman" w:hAnsi="Times New Roman" w:cs="Times New Roman"/>
          <w:sz w:val="28"/>
          <w:szCs w:val="28"/>
        </w:rPr>
      </w:pPr>
      <w:r w:rsidRPr="008E0C78">
        <w:rPr>
          <w:rFonts w:ascii="Times New Roman" w:hAnsi="Times New Roman" w:cs="Times New Roman"/>
          <w:sz w:val="28"/>
          <w:szCs w:val="28"/>
        </w:rPr>
        <w:lastRenderedPageBreak/>
        <w:t xml:space="preserve">Moreover, </w:t>
      </w:r>
      <w:r w:rsidR="00A91172">
        <w:rPr>
          <w:rFonts w:ascii="Times New Roman" w:hAnsi="Times New Roman" w:cs="Times New Roman"/>
          <w:sz w:val="28"/>
          <w:szCs w:val="28"/>
        </w:rPr>
        <w:t xml:space="preserve"> </w:t>
      </w:r>
      <w:r w:rsidRPr="008E0C78">
        <w:rPr>
          <w:rFonts w:ascii="Times New Roman" w:hAnsi="Times New Roman" w:cs="Times New Roman"/>
          <w:sz w:val="28"/>
          <w:szCs w:val="28"/>
        </w:rPr>
        <w:t>Two</w:t>
      </w:r>
      <w:r w:rsidR="00A91172">
        <w:rPr>
          <w:rFonts w:ascii="Times New Roman" w:hAnsi="Times New Roman" w:cs="Times New Roman"/>
          <w:sz w:val="28"/>
          <w:szCs w:val="28"/>
        </w:rPr>
        <w:t xml:space="preserve"> </w:t>
      </w:r>
      <w:r w:rsidRPr="008E0C78">
        <w:rPr>
          <w:rFonts w:ascii="Times New Roman" w:hAnsi="Times New Roman" w:cs="Times New Roman"/>
          <w:sz w:val="28"/>
          <w:szCs w:val="28"/>
        </w:rPr>
        <w:t xml:space="preserve"> Part</w:t>
      </w:r>
      <w:r w:rsidR="00A91172">
        <w:rPr>
          <w:rFonts w:ascii="Times New Roman" w:hAnsi="Times New Roman" w:cs="Times New Roman"/>
          <w:sz w:val="28"/>
          <w:szCs w:val="28"/>
        </w:rPr>
        <w:t xml:space="preserve"> </w:t>
      </w:r>
      <w:r w:rsidRPr="008E0C78">
        <w:rPr>
          <w:rFonts w:ascii="Times New Roman" w:hAnsi="Times New Roman" w:cs="Times New Roman"/>
          <w:sz w:val="28"/>
          <w:szCs w:val="28"/>
        </w:rPr>
        <w:t xml:space="preserve"> Tariff </w:t>
      </w:r>
      <w:r w:rsidR="00A91172">
        <w:rPr>
          <w:rFonts w:ascii="Times New Roman" w:hAnsi="Times New Roman" w:cs="Times New Roman"/>
          <w:sz w:val="28"/>
          <w:szCs w:val="28"/>
        </w:rPr>
        <w:t xml:space="preserve"> </w:t>
      </w:r>
      <w:r w:rsidRPr="008E0C78">
        <w:rPr>
          <w:rFonts w:ascii="Times New Roman" w:hAnsi="Times New Roman" w:cs="Times New Roman"/>
          <w:sz w:val="28"/>
          <w:szCs w:val="28"/>
        </w:rPr>
        <w:t xml:space="preserve">was </w:t>
      </w:r>
      <w:r w:rsidR="00A91172">
        <w:rPr>
          <w:rFonts w:ascii="Times New Roman" w:hAnsi="Times New Roman" w:cs="Times New Roman"/>
          <w:sz w:val="28"/>
          <w:szCs w:val="28"/>
        </w:rPr>
        <w:t xml:space="preserve"> </w:t>
      </w:r>
      <w:r w:rsidRPr="008E0C78">
        <w:rPr>
          <w:rFonts w:ascii="Times New Roman" w:hAnsi="Times New Roman" w:cs="Times New Roman"/>
          <w:sz w:val="28"/>
          <w:szCs w:val="28"/>
        </w:rPr>
        <w:t xml:space="preserve">made </w:t>
      </w:r>
      <w:r w:rsidR="00A91172">
        <w:rPr>
          <w:rFonts w:ascii="Times New Roman" w:hAnsi="Times New Roman" w:cs="Times New Roman"/>
          <w:sz w:val="28"/>
          <w:szCs w:val="28"/>
        </w:rPr>
        <w:t xml:space="preserve"> </w:t>
      </w:r>
      <w:r w:rsidRPr="008E0C78">
        <w:rPr>
          <w:rFonts w:ascii="Times New Roman" w:hAnsi="Times New Roman" w:cs="Times New Roman"/>
          <w:sz w:val="28"/>
          <w:szCs w:val="28"/>
        </w:rPr>
        <w:t>applicable</w:t>
      </w:r>
      <w:r w:rsidR="00A91172">
        <w:rPr>
          <w:rFonts w:ascii="Times New Roman" w:hAnsi="Times New Roman" w:cs="Times New Roman"/>
          <w:sz w:val="28"/>
          <w:szCs w:val="28"/>
        </w:rPr>
        <w:t xml:space="preserve"> </w:t>
      </w:r>
      <w:r w:rsidRPr="008E0C78">
        <w:rPr>
          <w:rFonts w:ascii="Times New Roman" w:hAnsi="Times New Roman" w:cs="Times New Roman"/>
          <w:sz w:val="28"/>
          <w:szCs w:val="28"/>
        </w:rPr>
        <w:t xml:space="preserve"> with </w:t>
      </w:r>
      <w:r w:rsidR="00A91172">
        <w:rPr>
          <w:rFonts w:ascii="Times New Roman" w:hAnsi="Times New Roman" w:cs="Times New Roman"/>
          <w:sz w:val="28"/>
          <w:szCs w:val="28"/>
        </w:rPr>
        <w:t xml:space="preserve"> </w:t>
      </w:r>
      <w:r w:rsidRPr="008E0C78">
        <w:rPr>
          <w:rFonts w:ascii="Times New Roman" w:hAnsi="Times New Roman" w:cs="Times New Roman"/>
          <w:sz w:val="28"/>
          <w:szCs w:val="28"/>
        </w:rPr>
        <w:t xml:space="preserve">effect </w:t>
      </w:r>
    </w:p>
    <w:p w:rsidR="00283709" w:rsidRPr="00A91172" w:rsidRDefault="00283709" w:rsidP="00A91172">
      <w:pPr>
        <w:pStyle w:val="ListParagraph"/>
        <w:spacing w:line="480" w:lineRule="auto"/>
        <w:jc w:val="both"/>
        <w:rPr>
          <w:rFonts w:ascii="Times New Roman" w:hAnsi="Times New Roman" w:cs="Times New Roman"/>
          <w:sz w:val="28"/>
          <w:szCs w:val="28"/>
        </w:rPr>
      </w:pPr>
      <w:r w:rsidRPr="008E0C78">
        <w:rPr>
          <w:rFonts w:ascii="Times New Roman" w:hAnsi="Times New Roman" w:cs="Times New Roman"/>
          <w:sz w:val="28"/>
          <w:szCs w:val="28"/>
        </w:rPr>
        <w:t>from 01-08-</w:t>
      </w:r>
      <w:r w:rsidRPr="00A91172">
        <w:rPr>
          <w:rFonts w:ascii="Times New Roman" w:hAnsi="Times New Roman" w:cs="Times New Roman"/>
          <w:sz w:val="28"/>
          <w:szCs w:val="28"/>
        </w:rPr>
        <w:t>2018 for Mixed and Seasonal industries, which was clear as per CC No. 42/2018</w:t>
      </w:r>
      <w:r w:rsidR="00345248" w:rsidRPr="00A91172">
        <w:rPr>
          <w:rFonts w:ascii="Times New Roman" w:hAnsi="Times New Roman" w:cs="Times New Roman"/>
          <w:sz w:val="28"/>
          <w:szCs w:val="28"/>
        </w:rPr>
        <w:t>.</w:t>
      </w:r>
      <w:r w:rsidRPr="00A91172">
        <w:rPr>
          <w:rFonts w:ascii="Times New Roman" w:hAnsi="Times New Roman" w:cs="Times New Roman"/>
          <w:sz w:val="28"/>
          <w:szCs w:val="28"/>
        </w:rPr>
        <w:t xml:space="preserve"> </w:t>
      </w:r>
      <w:r w:rsidR="00345248" w:rsidRPr="00A91172">
        <w:rPr>
          <w:rFonts w:ascii="Times New Roman" w:hAnsi="Times New Roman" w:cs="Times New Roman"/>
          <w:sz w:val="28"/>
          <w:szCs w:val="28"/>
        </w:rPr>
        <w:t>This</w:t>
      </w:r>
      <w:r w:rsidRPr="00A91172">
        <w:rPr>
          <w:rFonts w:ascii="Times New Roman" w:hAnsi="Times New Roman" w:cs="Times New Roman"/>
          <w:sz w:val="28"/>
          <w:szCs w:val="28"/>
        </w:rPr>
        <w:t xml:space="preserve"> Court</w:t>
      </w:r>
      <w:r w:rsidR="00B83359">
        <w:rPr>
          <w:rFonts w:ascii="Times New Roman" w:hAnsi="Times New Roman" w:cs="Times New Roman"/>
          <w:sz w:val="28"/>
          <w:szCs w:val="28"/>
        </w:rPr>
        <w:t>,</w:t>
      </w:r>
      <w:r w:rsidRPr="00A91172">
        <w:rPr>
          <w:rFonts w:ascii="Times New Roman" w:hAnsi="Times New Roman" w:cs="Times New Roman"/>
          <w:sz w:val="28"/>
          <w:szCs w:val="28"/>
        </w:rPr>
        <w:t xml:space="preserve"> in the </w:t>
      </w:r>
      <w:r w:rsidRPr="00A91172">
        <w:rPr>
          <w:rFonts w:ascii="Times New Roman" w:hAnsi="Times New Roman" w:cs="Times New Roman"/>
          <w:i/>
          <w:iCs/>
          <w:sz w:val="28"/>
          <w:szCs w:val="28"/>
        </w:rPr>
        <w:t>Appea</w:t>
      </w:r>
      <w:r w:rsidR="0027070D">
        <w:rPr>
          <w:rFonts w:ascii="Times New Roman" w:hAnsi="Times New Roman" w:cs="Times New Roman"/>
          <w:i/>
          <w:iCs/>
          <w:sz w:val="28"/>
          <w:szCs w:val="28"/>
        </w:rPr>
        <w:t>l No. 71/2018 titled M/s. Jain S</w:t>
      </w:r>
      <w:r w:rsidRPr="00A91172">
        <w:rPr>
          <w:rFonts w:ascii="Times New Roman" w:hAnsi="Times New Roman" w:cs="Times New Roman"/>
          <w:i/>
          <w:iCs/>
          <w:sz w:val="28"/>
          <w:szCs w:val="28"/>
        </w:rPr>
        <w:t>olvex &amp; Exports industries, Ludhiana versus Add. Superintending Engineer, DS, City Division, PSPCL, Kapurthala</w:t>
      </w:r>
      <w:r w:rsidR="00B83359">
        <w:rPr>
          <w:rFonts w:ascii="Times New Roman" w:hAnsi="Times New Roman" w:cs="Times New Roman"/>
          <w:i/>
          <w:iCs/>
          <w:sz w:val="28"/>
          <w:szCs w:val="28"/>
        </w:rPr>
        <w:t>,</w:t>
      </w:r>
      <w:r w:rsidRPr="00A91172">
        <w:rPr>
          <w:rFonts w:ascii="Times New Roman" w:hAnsi="Times New Roman" w:cs="Times New Roman"/>
          <w:sz w:val="28"/>
          <w:szCs w:val="28"/>
        </w:rPr>
        <w:t xml:space="preserve"> </w:t>
      </w:r>
      <w:r w:rsidR="00345248" w:rsidRPr="00A91172">
        <w:rPr>
          <w:rFonts w:ascii="Times New Roman" w:hAnsi="Times New Roman" w:cs="Times New Roman"/>
          <w:sz w:val="28"/>
          <w:szCs w:val="28"/>
        </w:rPr>
        <w:t xml:space="preserve">held </w:t>
      </w:r>
      <w:r w:rsidRPr="00A91172">
        <w:rPr>
          <w:rFonts w:ascii="Times New Roman" w:hAnsi="Times New Roman" w:cs="Times New Roman"/>
          <w:sz w:val="28"/>
          <w:szCs w:val="28"/>
        </w:rPr>
        <w:t xml:space="preserve">that Two Part Tariff was applicable w.e.f. 01.08.2018 and not from 01.01.2018. </w:t>
      </w:r>
      <w:r w:rsidR="00345248" w:rsidRPr="00A91172">
        <w:rPr>
          <w:rFonts w:ascii="Times New Roman" w:hAnsi="Times New Roman" w:cs="Times New Roman"/>
          <w:sz w:val="28"/>
          <w:szCs w:val="28"/>
        </w:rPr>
        <w:t xml:space="preserve">An extract of the </w:t>
      </w:r>
      <w:r w:rsidR="008719F9">
        <w:rPr>
          <w:rFonts w:ascii="Times New Roman" w:hAnsi="Times New Roman" w:cs="Times New Roman"/>
          <w:sz w:val="28"/>
          <w:szCs w:val="28"/>
        </w:rPr>
        <w:t xml:space="preserve">observations made in the </w:t>
      </w:r>
      <w:r w:rsidR="00345248" w:rsidRPr="00A91172">
        <w:rPr>
          <w:rFonts w:ascii="Times New Roman" w:hAnsi="Times New Roman" w:cs="Times New Roman"/>
          <w:sz w:val="28"/>
          <w:szCs w:val="28"/>
        </w:rPr>
        <w:t xml:space="preserve">above order was </w:t>
      </w:r>
      <w:r w:rsidRPr="00A91172">
        <w:rPr>
          <w:rFonts w:ascii="Times New Roman" w:hAnsi="Times New Roman" w:cs="Times New Roman"/>
          <w:sz w:val="28"/>
          <w:szCs w:val="28"/>
        </w:rPr>
        <w:t>reproduced below:</w:t>
      </w:r>
    </w:p>
    <w:p w:rsidR="00267D66" w:rsidRPr="008E0C78" w:rsidRDefault="001B3090" w:rsidP="00E1288A">
      <w:pPr>
        <w:pStyle w:val="ListParagraph"/>
        <w:spacing w:line="480" w:lineRule="auto"/>
        <w:ind w:firstLine="720"/>
        <w:jc w:val="both"/>
        <w:rPr>
          <w:rFonts w:ascii="Times New Roman" w:hAnsi="Times New Roman" w:cs="Times New Roman"/>
          <w:i/>
          <w:iCs/>
          <w:sz w:val="28"/>
          <w:szCs w:val="28"/>
        </w:rPr>
      </w:pPr>
      <w:r w:rsidRPr="008E0C78">
        <w:rPr>
          <w:rFonts w:ascii="Times New Roman" w:hAnsi="Times New Roman" w:cs="Times New Roman"/>
          <w:i/>
          <w:iCs/>
          <w:sz w:val="28"/>
          <w:szCs w:val="28"/>
        </w:rPr>
        <w:t>“I have also gone through Commercial Circular (CC) No. 42/2018 dated 19.06.2018 issued by the PSPCL on the directions of the PSERC vide its Memo No. PSERC/Tariff/ T-215/546 dated 08.06.2018 giving interpretation of tariff Order for the Yea</w:t>
      </w:r>
      <w:r w:rsidR="00E1288A" w:rsidRPr="008E0C78">
        <w:rPr>
          <w:rFonts w:ascii="Times New Roman" w:hAnsi="Times New Roman" w:cs="Times New Roman"/>
          <w:i/>
          <w:iCs/>
          <w:sz w:val="28"/>
          <w:szCs w:val="28"/>
        </w:rPr>
        <w:t>r</w:t>
      </w:r>
      <w:r w:rsidRPr="008E0C78">
        <w:rPr>
          <w:rFonts w:ascii="Times New Roman" w:hAnsi="Times New Roman" w:cs="Times New Roman"/>
          <w:i/>
          <w:iCs/>
          <w:sz w:val="28"/>
          <w:szCs w:val="28"/>
        </w:rPr>
        <w:t xml:space="preserve"> – 2018-19 as under:</w:t>
      </w:r>
    </w:p>
    <w:p w:rsidR="00283709" w:rsidRPr="00940795" w:rsidRDefault="00267D66" w:rsidP="00940795">
      <w:pPr>
        <w:pStyle w:val="ListParagraph"/>
        <w:numPr>
          <w:ilvl w:val="0"/>
          <w:numId w:val="5"/>
        </w:numPr>
        <w:spacing w:line="480" w:lineRule="auto"/>
        <w:ind w:left="709" w:hanging="709"/>
        <w:jc w:val="both"/>
        <w:rPr>
          <w:rFonts w:ascii="Times New Roman" w:hAnsi="Times New Roman" w:cs="Times New Roman"/>
          <w:i/>
          <w:iCs/>
          <w:sz w:val="28"/>
          <w:szCs w:val="28"/>
        </w:rPr>
      </w:pPr>
      <w:r w:rsidRPr="008E0C78">
        <w:rPr>
          <w:rFonts w:ascii="Times New Roman" w:hAnsi="Times New Roman" w:cs="Times New Roman"/>
          <w:i/>
          <w:iCs/>
          <w:sz w:val="28"/>
          <w:szCs w:val="28"/>
        </w:rPr>
        <w:t>Single</w:t>
      </w:r>
      <w:r w:rsidR="000F5542">
        <w:rPr>
          <w:rFonts w:ascii="Times New Roman" w:hAnsi="Times New Roman" w:cs="Times New Roman"/>
          <w:i/>
          <w:iCs/>
          <w:sz w:val="28"/>
          <w:szCs w:val="28"/>
        </w:rPr>
        <w:t xml:space="preserve"> </w:t>
      </w:r>
      <w:r w:rsidRPr="008E0C78">
        <w:rPr>
          <w:rFonts w:ascii="Times New Roman" w:hAnsi="Times New Roman" w:cs="Times New Roman"/>
          <w:i/>
          <w:iCs/>
          <w:sz w:val="28"/>
          <w:szCs w:val="28"/>
        </w:rPr>
        <w:t xml:space="preserve"> Part</w:t>
      </w:r>
      <w:r w:rsidR="000F5542">
        <w:rPr>
          <w:rFonts w:ascii="Times New Roman" w:hAnsi="Times New Roman" w:cs="Times New Roman"/>
          <w:i/>
          <w:iCs/>
          <w:sz w:val="28"/>
          <w:szCs w:val="28"/>
        </w:rPr>
        <w:t xml:space="preserve"> </w:t>
      </w:r>
      <w:r w:rsidRPr="008E0C78">
        <w:rPr>
          <w:rFonts w:ascii="Times New Roman" w:hAnsi="Times New Roman" w:cs="Times New Roman"/>
          <w:i/>
          <w:iCs/>
          <w:sz w:val="28"/>
          <w:szCs w:val="28"/>
        </w:rPr>
        <w:t xml:space="preserve"> Tariff </w:t>
      </w:r>
      <w:r w:rsidR="000F5542">
        <w:rPr>
          <w:rFonts w:ascii="Times New Roman" w:hAnsi="Times New Roman" w:cs="Times New Roman"/>
          <w:i/>
          <w:iCs/>
          <w:sz w:val="28"/>
          <w:szCs w:val="28"/>
        </w:rPr>
        <w:t xml:space="preserve"> </w:t>
      </w:r>
      <w:r w:rsidRPr="008E0C78">
        <w:rPr>
          <w:rFonts w:ascii="Times New Roman" w:hAnsi="Times New Roman" w:cs="Times New Roman"/>
          <w:i/>
          <w:iCs/>
          <w:sz w:val="28"/>
          <w:szCs w:val="28"/>
        </w:rPr>
        <w:t>structure</w:t>
      </w:r>
      <w:r w:rsidR="000F5542">
        <w:rPr>
          <w:rFonts w:ascii="Times New Roman" w:hAnsi="Times New Roman" w:cs="Times New Roman"/>
          <w:i/>
          <w:iCs/>
          <w:sz w:val="28"/>
          <w:szCs w:val="28"/>
        </w:rPr>
        <w:t xml:space="preserve"> </w:t>
      </w:r>
      <w:r w:rsidRPr="008E0C78">
        <w:rPr>
          <w:rFonts w:ascii="Times New Roman" w:hAnsi="Times New Roman" w:cs="Times New Roman"/>
          <w:i/>
          <w:iCs/>
          <w:sz w:val="28"/>
          <w:szCs w:val="28"/>
        </w:rPr>
        <w:t xml:space="preserve"> as </w:t>
      </w:r>
      <w:r w:rsidR="000F5542">
        <w:rPr>
          <w:rFonts w:ascii="Times New Roman" w:hAnsi="Times New Roman" w:cs="Times New Roman"/>
          <w:i/>
          <w:iCs/>
          <w:sz w:val="28"/>
          <w:szCs w:val="28"/>
        </w:rPr>
        <w:t xml:space="preserve"> </w:t>
      </w:r>
      <w:r w:rsidRPr="008E0C78">
        <w:rPr>
          <w:rFonts w:ascii="Times New Roman" w:hAnsi="Times New Roman" w:cs="Times New Roman"/>
          <w:i/>
          <w:iCs/>
          <w:sz w:val="28"/>
          <w:szCs w:val="28"/>
        </w:rPr>
        <w:t>applicable</w:t>
      </w:r>
      <w:r w:rsidR="000F5542">
        <w:rPr>
          <w:rFonts w:ascii="Times New Roman" w:hAnsi="Times New Roman" w:cs="Times New Roman"/>
          <w:i/>
          <w:iCs/>
          <w:sz w:val="28"/>
          <w:szCs w:val="28"/>
        </w:rPr>
        <w:t xml:space="preserve"> </w:t>
      </w:r>
      <w:r w:rsidRPr="008E0C78">
        <w:rPr>
          <w:rFonts w:ascii="Times New Roman" w:hAnsi="Times New Roman" w:cs="Times New Roman"/>
          <w:i/>
          <w:iCs/>
          <w:sz w:val="28"/>
          <w:szCs w:val="28"/>
        </w:rPr>
        <w:t xml:space="preserve"> for </w:t>
      </w:r>
      <w:r w:rsidR="000F5542">
        <w:rPr>
          <w:rFonts w:ascii="Times New Roman" w:hAnsi="Times New Roman" w:cs="Times New Roman"/>
          <w:i/>
          <w:iCs/>
          <w:sz w:val="28"/>
          <w:szCs w:val="28"/>
        </w:rPr>
        <w:t xml:space="preserve"> </w:t>
      </w:r>
      <w:r w:rsidRPr="008E0C78">
        <w:rPr>
          <w:rFonts w:ascii="Times New Roman" w:hAnsi="Times New Roman" w:cs="Times New Roman"/>
          <w:i/>
          <w:iCs/>
          <w:sz w:val="28"/>
          <w:szCs w:val="28"/>
        </w:rPr>
        <w:t xml:space="preserve">Seasonal </w:t>
      </w:r>
      <w:r w:rsidRPr="00940795">
        <w:rPr>
          <w:rFonts w:ascii="Times New Roman" w:hAnsi="Times New Roman" w:cs="Times New Roman"/>
          <w:i/>
          <w:iCs/>
          <w:sz w:val="28"/>
          <w:szCs w:val="28"/>
        </w:rPr>
        <w:t>Industries during FY 2017-18 is to be continued for the</w:t>
      </w:r>
      <w:r w:rsidR="00283709" w:rsidRPr="00940795">
        <w:rPr>
          <w:rFonts w:ascii="Times New Roman" w:hAnsi="Times New Roman" w:cs="Times New Roman"/>
          <w:i/>
          <w:iCs/>
          <w:sz w:val="28"/>
          <w:szCs w:val="28"/>
        </w:rPr>
        <w:t xml:space="preserve"> </w:t>
      </w:r>
      <w:r w:rsidR="006F1C5A" w:rsidRPr="00940795">
        <w:rPr>
          <w:rFonts w:ascii="Times New Roman" w:hAnsi="Times New Roman" w:cs="Times New Roman"/>
          <w:i/>
          <w:iCs/>
          <w:sz w:val="28"/>
          <w:szCs w:val="28"/>
        </w:rPr>
        <w:t>remaining seasonal period i.e. upto 30.06.2018 for Rice Shellers and upto 31.5.2018 for other Seasonal, Industrial consumers.”</w:t>
      </w:r>
    </w:p>
    <w:p w:rsidR="00376CF0" w:rsidRPr="008E0C78" w:rsidRDefault="00E1288A" w:rsidP="00E1288A">
      <w:pPr>
        <w:spacing w:line="480" w:lineRule="auto"/>
        <w:ind w:left="720" w:firstLine="720"/>
        <w:jc w:val="both"/>
        <w:rPr>
          <w:rFonts w:ascii="Times New Roman" w:hAnsi="Times New Roman" w:cs="Times New Roman"/>
          <w:i/>
          <w:iCs/>
          <w:sz w:val="28"/>
          <w:szCs w:val="28"/>
        </w:rPr>
      </w:pPr>
      <w:r w:rsidRPr="008E0C78">
        <w:rPr>
          <w:rFonts w:ascii="Times New Roman" w:hAnsi="Times New Roman" w:cs="Times New Roman"/>
          <w:i/>
          <w:iCs/>
          <w:sz w:val="28"/>
          <w:szCs w:val="28"/>
        </w:rPr>
        <w:t>“</w:t>
      </w:r>
      <w:r w:rsidR="00376CF0" w:rsidRPr="008E0C78">
        <w:rPr>
          <w:rFonts w:ascii="Times New Roman" w:hAnsi="Times New Roman" w:cs="Times New Roman"/>
          <w:i/>
          <w:iCs/>
          <w:sz w:val="28"/>
          <w:szCs w:val="28"/>
        </w:rPr>
        <w:t xml:space="preserve">I observe that Clause 18.5.4 of the General Conditions of Tariff (GCOT) annexed to Tariff Order for the Financial Year 2017-18 and 2018-19 is a </w:t>
      </w:r>
      <w:r w:rsidR="004E1463" w:rsidRPr="008E0C78">
        <w:rPr>
          <w:rFonts w:ascii="Times New Roman" w:hAnsi="Times New Roman" w:cs="Times New Roman"/>
          <w:i/>
          <w:iCs/>
          <w:sz w:val="28"/>
          <w:szCs w:val="28"/>
        </w:rPr>
        <w:t>part</w:t>
      </w:r>
      <w:r w:rsidR="00376CF0" w:rsidRPr="008E0C78">
        <w:rPr>
          <w:rFonts w:ascii="Times New Roman" w:hAnsi="Times New Roman" w:cs="Times New Roman"/>
          <w:i/>
          <w:iCs/>
          <w:sz w:val="28"/>
          <w:szCs w:val="28"/>
        </w:rPr>
        <w:t xml:space="preserve"> of Clause 18 titled Seasonal </w:t>
      </w:r>
      <w:r w:rsidR="00763003" w:rsidRPr="008E0C78">
        <w:rPr>
          <w:rFonts w:ascii="Times New Roman" w:hAnsi="Times New Roman" w:cs="Times New Roman"/>
          <w:i/>
          <w:iCs/>
          <w:sz w:val="28"/>
          <w:szCs w:val="28"/>
        </w:rPr>
        <w:lastRenderedPageBreak/>
        <w:t>Industry</w:t>
      </w:r>
      <w:r w:rsidR="00376CF0" w:rsidRPr="008E0C78">
        <w:rPr>
          <w:rFonts w:ascii="Times New Roman" w:hAnsi="Times New Roman" w:cs="Times New Roman"/>
          <w:i/>
          <w:iCs/>
          <w:sz w:val="28"/>
          <w:szCs w:val="28"/>
        </w:rPr>
        <w:t xml:space="preserve">. A Perusal, of Clause 18.5.4 </w:t>
      </w:r>
      <w:r w:rsidR="00763003" w:rsidRPr="008E0C78">
        <w:rPr>
          <w:rFonts w:ascii="Times New Roman" w:hAnsi="Times New Roman" w:cs="Times New Roman"/>
          <w:i/>
          <w:iCs/>
          <w:sz w:val="28"/>
          <w:szCs w:val="28"/>
        </w:rPr>
        <w:t>shows that</w:t>
      </w:r>
      <w:r w:rsidR="00376CF0" w:rsidRPr="008E0C78">
        <w:rPr>
          <w:rFonts w:ascii="Times New Roman" w:hAnsi="Times New Roman" w:cs="Times New Roman"/>
          <w:i/>
          <w:iCs/>
          <w:sz w:val="28"/>
          <w:szCs w:val="28"/>
        </w:rPr>
        <w:t xml:space="preserve"> it gives the amended procedure for the billing of Seasonal </w:t>
      </w:r>
      <w:r w:rsidR="00763003" w:rsidRPr="008E0C78">
        <w:rPr>
          <w:rFonts w:ascii="Times New Roman" w:hAnsi="Times New Roman" w:cs="Times New Roman"/>
          <w:i/>
          <w:iCs/>
          <w:sz w:val="28"/>
          <w:szCs w:val="28"/>
        </w:rPr>
        <w:t>Industries</w:t>
      </w:r>
      <w:r w:rsidR="00376CF0" w:rsidRPr="008E0C78">
        <w:rPr>
          <w:rFonts w:ascii="Times New Roman" w:hAnsi="Times New Roman" w:cs="Times New Roman"/>
          <w:i/>
          <w:iCs/>
          <w:sz w:val="28"/>
          <w:szCs w:val="28"/>
        </w:rPr>
        <w:t xml:space="preserve"> which includes exclusive Seasonal as well as Mixed Se</w:t>
      </w:r>
      <w:r w:rsidR="00763003" w:rsidRPr="008E0C78">
        <w:rPr>
          <w:rFonts w:ascii="Times New Roman" w:hAnsi="Times New Roman" w:cs="Times New Roman"/>
          <w:i/>
          <w:iCs/>
          <w:sz w:val="28"/>
          <w:szCs w:val="28"/>
        </w:rPr>
        <w:t>asonal Industries as also clar</w:t>
      </w:r>
      <w:r w:rsidR="00376CF0" w:rsidRPr="008E0C78">
        <w:rPr>
          <w:rFonts w:ascii="Times New Roman" w:hAnsi="Times New Roman" w:cs="Times New Roman"/>
          <w:i/>
          <w:iCs/>
          <w:sz w:val="28"/>
          <w:szCs w:val="28"/>
        </w:rPr>
        <w:t>ified by the PSERC vide Memo No. PSERC/Tariff/3098 dated 06</w:t>
      </w:r>
      <w:r w:rsidR="00650220">
        <w:rPr>
          <w:rFonts w:ascii="Times New Roman" w:hAnsi="Times New Roman" w:cs="Times New Roman"/>
          <w:i/>
          <w:iCs/>
          <w:sz w:val="28"/>
          <w:szCs w:val="28"/>
        </w:rPr>
        <w:t>.</w:t>
      </w:r>
      <w:r w:rsidR="00376CF0" w:rsidRPr="008E0C78">
        <w:rPr>
          <w:rFonts w:ascii="Times New Roman" w:hAnsi="Times New Roman" w:cs="Times New Roman"/>
          <w:i/>
          <w:iCs/>
          <w:sz w:val="28"/>
          <w:szCs w:val="28"/>
        </w:rPr>
        <w:t xml:space="preserve">03.2019 addressed to the Chief Engineer/ARR &amp; TR, PSPCL, Patiala. </w:t>
      </w:r>
      <w:r w:rsidR="00763003" w:rsidRPr="008E0C78">
        <w:rPr>
          <w:rFonts w:ascii="Times New Roman" w:hAnsi="Times New Roman" w:cs="Times New Roman"/>
          <w:i/>
          <w:iCs/>
          <w:sz w:val="28"/>
          <w:szCs w:val="28"/>
        </w:rPr>
        <w:t>Hence</w:t>
      </w:r>
      <w:r w:rsidR="00376CF0" w:rsidRPr="008E0C78">
        <w:rPr>
          <w:rFonts w:ascii="Times New Roman" w:hAnsi="Times New Roman" w:cs="Times New Roman"/>
          <w:i/>
          <w:iCs/>
          <w:sz w:val="28"/>
          <w:szCs w:val="28"/>
        </w:rPr>
        <w:t>, the billing of seasonal industry for the seasonal period of the Year</w:t>
      </w:r>
      <w:r w:rsidR="00F02753">
        <w:rPr>
          <w:rFonts w:ascii="Times New Roman" w:hAnsi="Times New Roman" w:cs="Times New Roman"/>
          <w:i/>
          <w:iCs/>
          <w:sz w:val="28"/>
          <w:szCs w:val="28"/>
        </w:rPr>
        <w:t xml:space="preserve"> </w:t>
      </w:r>
      <w:r w:rsidR="00376CF0" w:rsidRPr="008E0C78">
        <w:rPr>
          <w:rFonts w:ascii="Times New Roman" w:hAnsi="Times New Roman" w:cs="Times New Roman"/>
          <w:i/>
          <w:iCs/>
          <w:sz w:val="28"/>
          <w:szCs w:val="28"/>
        </w:rPr>
        <w:t>2017-18 (up to 31.07.2018) for the period from January</w:t>
      </w:r>
      <w:r w:rsidR="00010935">
        <w:rPr>
          <w:rFonts w:ascii="Times New Roman" w:hAnsi="Times New Roman" w:cs="Times New Roman"/>
          <w:i/>
          <w:iCs/>
          <w:sz w:val="28"/>
          <w:szCs w:val="28"/>
        </w:rPr>
        <w:t>,</w:t>
      </w:r>
      <w:r w:rsidR="00376CF0" w:rsidRPr="008E0C78">
        <w:rPr>
          <w:rFonts w:ascii="Times New Roman" w:hAnsi="Times New Roman" w:cs="Times New Roman"/>
          <w:i/>
          <w:iCs/>
          <w:sz w:val="28"/>
          <w:szCs w:val="28"/>
        </w:rPr>
        <w:t xml:space="preserve"> 2018 to July</w:t>
      </w:r>
      <w:r w:rsidR="00010935">
        <w:rPr>
          <w:rFonts w:ascii="Times New Roman" w:hAnsi="Times New Roman" w:cs="Times New Roman"/>
          <w:i/>
          <w:iCs/>
          <w:sz w:val="28"/>
          <w:szCs w:val="28"/>
        </w:rPr>
        <w:t>,</w:t>
      </w:r>
      <w:r w:rsidR="00376CF0" w:rsidRPr="008E0C78">
        <w:rPr>
          <w:rFonts w:ascii="Times New Roman" w:hAnsi="Times New Roman" w:cs="Times New Roman"/>
          <w:i/>
          <w:iCs/>
          <w:sz w:val="28"/>
          <w:szCs w:val="28"/>
        </w:rPr>
        <w:t xml:space="preserve"> 2018 is to be done as per Commercial </w:t>
      </w:r>
      <w:r w:rsidR="00763003" w:rsidRPr="008E0C78">
        <w:rPr>
          <w:rFonts w:ascii="Times New Roman" w:hAnsi="Times New Roman" w:cs="Times New Roman"/>
          <w:i/>
          <w:iCs/>
          <w:sz w:val="28"/>
          <w:szCs w:val="28"/>
        </w:rPr>
        <w:t>Circular</w:t>
      </w:r>
      <w:r w:rsidR="00376CF0" w:rsidRPr="008E0C78">
        <w:rPr>
          <w:rFonts w:ascii="Times New Roman" w:hAnsi="Times New Roman" w:cs="Times New Roman"/>
          <w:i/>
          <w:iCs/>
          <w:sz w:val="28"/>
          <w:szCs w:val="28"/>
        </w:rPr>
        <w:t xml:space="preserve"> (CC) No. 42/2018 i.e. as per Single Part Tariff.</w:t>
      </w:r>
      <w:r w:rsidRPr="008E0C78">
        <w:rPr>
          <w:rFonts w:ascii="Times New Roman" w:hAnsi="Times New Roman" w:cs="Times New Roman"/>
          <w:i/>
          <w:iCs/>
          <w:sz w:val="28"/>
          <w:szCs w:val="28"/>
        </w:rPr>
        <w:t>”</w:t>
      </w:r>
      <w:r w:rsidR="00376CF0" w:rsidRPr="008E0C78">
        <w:rPr>
          <w:rFonts w:ascii="Times New Roman" w:hAnsi="Times New Roman" w:cs="Times New Roman"/>
          <w:i/>
          <w:iCs/>
          <w:sz w:val="28"/>
          <w:szCs w:val="28"/>
        </w:rPr>
        <w:t xml:space="preserve"> </w:t>
      </w:r>
    </w:p>
    <w:p w:rsidR="00376CF0" w:rsidRPr="003718BE" w:rsidRDefault="00376CF0" w:rsidP="003718BE">
      <w:pPr>
        <w:pStyle w:val="ListParagraph"/>
        <w:numPr>
          <w:ilvl w:val="0"/>
          <w:numId w:val="4"/>
        </w:numPr>
        <w:spacing w:line="480" w:lineRule="auto"/>
        <w:ind w:left="709" w:hanging="709"/>
        <w:jc w:val="both"/>
        <w:rPr>
          <w:rFonts w:ascii="Times New Roman" w:hAnsi="Times New Roman" w:cs="Times New Roman"/>
          <w:sz w:val="28"/>
          <w:szCs w:val="28"/>
        </w:rPr>
      </w:pPr>
      <w:r w:rsidRPr="008E0C78">
        <w:rPr>
          <w:rFonts w:ascii="Times New Roman" w:hAnsi="Times New Roman" w:cs="Times New Roman"/>
          <w:sz w:val="28"/>
          <w:szCs w:val="28"/>
        </w:rPr>
        <w:t>Further</w:t>
      </w:r>
      <w:r w:rsidR="003718BE">
        <w:rPr>
          <w:rFonts w:ascii="Times New Roman" w:hAnsi="Times New Roman" w:cs="Times New Roman"/>
          <w:sz w:val="28"/>
          <w:szCs w:val="28"/>
        </w:rPr>
        <w:t>,</w:t>
      </w:r>
      <w:r w:rsidR="00DB25AC">
        <w:rPr>
          <w:rFonts w:ascii="Times New Roman" w:hAnsi="Times New Roman" w:cs="Times New Roman"/>
          <w:sz w:val="28"/>
          <w:szCs w:val="28"/>
        </w:rPr>
        <w:t xml:space="preserve"> </w:t>
      </w:r>
      <w:r w:rsidRPr="008E0C78">
        <w:rPr>
          <w:rFonts w:ascii="Times New Roman" w:hAnsi="Times New Roman" w:cs="Times New Roman"/>
          <w:sz w:val="28"/>
          <w:szCs w:val="28"/>
        </w:rPr>
        <w:t>a</w:t>
      </w:r>
      <w:r w:rsidR="00DB25AC">
        <w:rPr>
          <w:rFonts w:ascii="Times New Roman" w:hAnsi="Times New Roman" w:cs="Times New Roman"/>
          <w:sz w:val="28"/>
          <w:szCs w:val="28"/>
        </w:rPr>
        <w:t xml:space="preserve"> </w:t>
      </w:r>
      <w:r w:rsidR="000578DC">
        <w:rPr>
          <w:rFonts w:ascii="Times New Roman" w:hAnsi="Times New Roman" w:cs="Times New Roman"/>
          <w:sz w:val="28"/>
          <w:szCs w:val="28"/>
        </w:rPr>
        <w:t>10</w:t>
      </w:r>
      <w:r w:rsidR="00C26318" w:rsidRPr="008E0C78">
        <w:rPr>
          <w:rFonts w:ascii="Times New Roman" w:hAnsi="Times New Roman" w:cs="Times New Roman"/>
          <w:sz w:val="28"/>
          <w:szCs w:val="28"/>
        </w:rPr>
        <w:t xml:space="preserve"> </w:t>
      </w:r>
      <w:r w:rsidR="000578DC">
        <w:rPr>
          <w:rFonts w:ascii="Times New Roman" w:hAnsi="Times New Roman" w:cs="Times New Roman"/>
          <w:sz w:val="28"/>
          <w:szCs w:val="28"/>
        </w:rPr>
        <w:t>days</w:t>
      </w:r>
      <w:r w:rsidRPr="008E0C78">
        <w:rPr>
          <w:rFonts w:ascii="Times New Roman" w:hAnsi="Times New Roman" w:cs="Times New Roman"/>
          <w:sz w:val="28"/>
          <w:szCs w:val="28"/>
        </w:rPr>
        <w:t xml:space="preserve"> advance</w:t>
      </w:r>
      <w:r w:rsidR="00C26318" w:rsidRPr="008E0C78">
        <w:rPr>
          <w:rFonts w:ascii="Times New Roman" w:hAnsi="Times New Roman" w:cs="Times New Roman"/>
          <w:sz w:val="28"/>
          <w:szCs w:val="28"/>
        </w:rPr>
        <w:t xml:space="preserve"> </w:t>
      </w:r>
      <w:r w:rsidRPr="008E0C78">
        <w:rPr>
          <w:rFonts w:ascii="Times New Roman" w:hAnsi="Times New Roman" w:cs="Times New Roman"/>
          <w:sz w:val="28"/>
          <w:szCs w:val="28"/>
        </w:rPr>
        <w:t>notice was required</w:t>
      </w:r>
      <w:r w:rsidR="000578DC">
        <w:rPr>
          <w:rFonts w:ascii="Times New Roman" w:hAnsi="Times New Roman" w:cs="Times New Roman"/>
          <w:sz w:val="28"/>
          <w:szCs w:val="28"/>
        </w:rPr>
        <w:t xml:space="preserve"> to</w:t>
      </w:r>
      <w:r w:rsidR="00C26318" w:rsidRPr="008E0C78">
        <w:rPr>
          <w:rFonts w:ascii="Times New Roman" w:hAnsi="Times New Roman" w:cs="Times New Roman"/>
          <w:sz w:val="28"/>
          <w:szCs w:val="28"/>
        </w:rPr>
        <w:t xml:space="preserve"> </w:t>
      </w:r>
      <w:r w:rsidRPr="008E0C78">
        <w:rPr>
          <w:rFonts w:ascii="Times New Roman" w:hAnsi="Times New Roman" w:cs="Times New Roman"/>
          <w:sz w:val="28"/>
          <w:szCs w:val="28"/>
        </w:rPr>
        <w:t xml:space="preserve">be </w:t>
      </w:r>
      <w:r w:rsidRPr="000578DC">
        <w:rPr>
          <w:rFonts w:ascii="Times New Roman" w:hAnsi="Times New Roman" w:cs="Times New Roman"/>
          <w:sz w:val="28"/>
          <w:szCs w:val="28"/>
        </w:rPr>
        <w:t>served</w:t>
      </w:r>
      <w:r w:rsidR="00DB25AC">
        <w:rPr>
          <w:rFonts w:ascii="Times New Roman" w:hAnsi="Times New Roman" w:cs="Times New Roman"/>
          <w:sz w:val="28"/>
          <w:szCs w:val="28"/>
        </w:rPr>
        <w:t xml:space="preserve"> </w:t>
      </w:r>
      <w:r w:rsidRPr="000578DC">
        <w:rPr>
          <w:rFonts w:ascii="Times New Roman" w:hAnsi="Times New Roman" w:cs="Times New Roman"/>
          <w:sz w:val="28"/>
          <w:szCs w:val="28"/>
        </w:rPr>
        <w:t xml:space="preserve">for </w:t>
      </w:r>
      <w:r w:rsidR="00763003" w:rsidRPr="003718BE">
        <w:rPr>
          <w:rFonts w:ascii="Times New Roman" w:hAnsi="Times New Roman" w:cs="Times New Roman"/>
          <w:sz w:val="28"/>
          <w:szCs w:val="28"/>
        </w:rPr>
        <w:t>withdrawal</w:t>
      </w:r>
      <w:r w:rsidRPr="003718BE">
        <w:rPr>
          <w:rFonts w:ascii="Times New Roman" w:hAnsi="Times New Roman" w:cs="Times New Roman"/>
          <w:sz w:val="28"/>
          <w:szCs w:val="28"/>
        </w:rPr>
        <w:t>/closi</w:t>
      </w:r>
      <w:r w:rsidR="00E1288A" w:rsidRPr="003718BE">
        <w:rPr>
          <w:rFonts w:ascii="Times New Roman" w:hAnsi="Times New Roman" w:cs="Times New Roman"/>
          <w:sz w:val="28"/>
          <w:szCs w:val="28"/>
        </w:rPr>
        <w:t xml:space="preserve">ng of seasonal load as per </w:t>
      </w:r>
      <w:r w:rsidR="006A3FE7" w:rsidRPr="003718BE">
        <w:rPr>
          <w:rFonts w:ascii="Times New Roman" w:hAnsi="Times New Roman" w:cs="Times New Roman"/>
          <w:sz w:val="28"/>
          <w:szCs w:val="28"/>
        </w:rPr>
        <w:t>Instruction</w:t>
      </w:r>
      <w:r w:rsidR="006019E8" w:rsidRPr="003718BE">
        <w:rPr>
          <w:rFonts w:ascii="Times New Roman" w:hAnsi="Times New Roman" w:cs="Times New Roman"/>
          <w:sz w:val="28"/>
          <w:szCs w:val="28"/>
        </w:rPr>
        <w:t xml:space="preserve"> No. 18.5 </w:t>
      </w:r>
      <w:r w:rsidR="000578DC" w:rsidRPr="003718BE">
        <w:rPr>
          <w:rFonts w:ascii="Times New Roman" w:hAnsi="Times New Roman" w:cs="Times New Roman"/>
          <w:sz w:val="28"/>
          <w:szCs w:val="28"/>
        </w:rPr>
        <w:t>(</w:t>
      </w:r>
      <w:r w:rsidR="006019E8" w:rsidRPr="003718BE">
        <w:rPr>
          <w:rFonts w:ascii="Times New Roman" w:hAnsi="Times New Roman" w:cs="Times New Roman"/>
          <w:sz w:val="28"/>
          <w:szCs w:val="28"/>
        </w:rPr>
        <w:t>v)</w:t>
      </w:r>
      <w:r w:rsidR="00E1288A" w:rsidRPr="003718BE">
        <w:rPr>
          <w:rFonts w:ascii="Times New Roman" w:hAnsi="Times New Roman" w:cs="Times New Roman"/>
          <w:sz w:val="28"/>
          <w:szCs w:val="28"/>
        </w:rPr>
        <w:t xml:space="preserve"> of ESIM, but the Appellant </w:t>
      </w:r>
      <w:r w:rsidR="006019E8" w:rsidRPr="003718BE">
        <w:rPr>
          <w:rFonts w:ascii="Times New Roman" w:hAnsi="Times New Roman" w:cs="Times New Roman"/>
          <w:sz w:val="28"/>
          <w:szCs w:val="28"/>
        </w:rPr>
        <w:t xml:space="preserve">neither gave such a notice in the year 2017-18 nor during the year 2018-19. </w:t>
      </w:r>
      <w:r w:rsidR="00763003" w:rsidRPr="003718BE">
        <w:rPr>
          <w:rFonts w:ascii="Times New Roman" w:hAnsi="Times New Roman" w:cs="Times New Roman"/>
          <w:sz w:val="28"/>
          <w:szCs w:val="28"/>
        </w:rPr>
        <w:t>Therefore</w:t>
      </w:r>
      <w:r w:rsidR="006019E8" w:rsidRPr="003718BE">
        <w:rPr>
          <w:rFonts w:ascii="Times New Roman" w:hAnsi="Times New Roman" w:cs="Times New Roman"/>
          <w:sz w:val="28"/>
          <w:szCs w:val="28"/>
        </w:rPr>
        <w:t xml:space="preserve">, </w:t>
      </w:r>
      <w:r w:rsidR="00763003" w:rsidRPr="003718BE">
        <w:rPr>
          <w:rFonts w:ascii="Times New Roman" w:hAnsi="Times New Roman" w:cs="Times New Roman"/>
          <w:sz w:val="28"/>
          <w:szCs w:val="28"/>
        </w:rPr>
        <w:t>automatic</w:t>
      </w:r>
      <w:r w:rsidR="006019E8" w:rsidRPr="003718BE">
        <w:rPr>
          <w:rFonts w:ascii="Times New Roman" w:hAnsi="Times New Roman" w:cs="Times New Roman"/>
          <w:sz w:val="28"/>
          <w:szCs w:val="28"/>
        </w:rPr>
        <w:t xml:space="preserve"> withdrawal</w:t>
      </w:r>
      <w:r w:rsidR="00D3139D" w:rsidRPr="003718BE">
        <w:rPr>
          <w:rFonts w:ascii="Times New Roman" w:hAnsi="Times New Roman" w:cs="Times New Roman"/>
          <w:sz w:val="28"/>
          <w:szCs w:val="28"/>
        </w:rPr>
        <w:t xml:space="preserve"> of seasonal load</w:t>
      </w:r>
      <w:r w:rsidR="003718BE" w:rsidRPr="003718BE">
        <w:rPr>
          <w:rFonts w:ascii="Times New Roman" w:hAnsi="Times New Roman" w:cs="Times New Roman"/>
          <w:sz w:val="28"/>
          <w:szCs w:val="28"/>
        </w:rPr>
        <w:t>,</w:t>
      </w:r>
      <w:r w:rsidR="00D3139D" w:rsidRPr="003718BE">
        <w:rPr>
          <w:rFonts w:ascii="Times New Roman" w:hAnsi="Times New Roman" w:cs="Times New Roman"/>
          <w:sz w:val="28"/>
          <w:szCs w:val="28"/>
        </w:rPr>
        <w:t xml:space="preserve"> as pr</w:t>
      </w:r>
      <w:r w:rsidR="00E1288A" w:rsidRPr="003718BE">
        <w:rPr>
          <w:rFonts w:ascii="Times New Roman" w:hAnsi="Times New Roman" w:cs="Times New Roman"/>
          <w:sz w:val="28"/>
          <w:szCs w:val="28"/>
        </w:rPr>
        <w:t>esumed by the Forum</w:t>
      </w:r>
      <w:r w:rsidR="003718BE" w:rsidRPr="003718BE">
        <w:rPr>
          <w:rFonts w:ascii="Times New Roman" w:hAnsi="Times New Roman" w:cs="Times New Roman"/>
          <w:sz w:val="28"/>
          <w:szCs w:val="28"/>
        </w:rPr>
        <w:t>,</w:t>
      </w:r>
      <w:r w:rsidR="00E1288A" w:rsidRPr="003718BE">
        <w:rPr>
          <w:rFonts w:ascii="Times New Roman" w:hAnsi="Times New Roman" w:cs="Times New Roman"/>
          <w:sz w:val="28"/>
          <w:szCs w:val="28"/>
        </w:rPr>
        <w:t xml:space="preserve"> wa</w:t>
      </w:r>
      <w:r w:rsidR="00D3139D" w:rsidRPr="003718BE">
        <w:rPr>
          <w:rFonts w:ascii="Times New Roman" w:hAnsi="Times New Roman" w:cs="Times New Roman"/>
          <w:sz w:val="28"/>
          <w:szCs w:val="28"/>
        </w:rPr>
        <w:t>s not correct</w:t>
      </w:r>
      <w:r w:rsidR="00C67496" w:rsidRPr="003718BE">
        <w:rPr>
          <w:rFonts w:ascii="Times New Roman" w:hAnsi="Times New Roman" w:cs="Times New Roman"/>
          <w:sz w:val="28"/>
          <w:szCs w:val="28"/>
        </w:rPr>
        <w:t>.</w:t>
      </w:r>
      <w:r w:rsidR="00D3139D" w:rsidRPr="003718BE">
        <w:rPr>
          <w:rFonts w:ascii="Times New Roman" w:hAnsi="Times New Roman" w:cs="Times New Roman"/>
          <w:sz w:val="28"/>
          <w:szCs w:val="28"/>
        </w:rPr>
        <w:t xml:space="preserve"> Had the version of automatic withdrawal </w:t>
      </w:r>
      <w:r w:rsidR="00E1288A" w:rsidRPr="003718BE">
        <w:rPr>
          <w:rFonts w:ascii="Times New Roman" w:hAnsi="Times New Roman" w:cs="Times New Roman"/>
          <w:sz w:val="28"/>
          <w:szCs w:val="28"/>
        </w:rPr>
        <w:t xml:space="preserve">been </w:t>
      </w:r>
      <w:r w:rsidR="00D3139D" w:rsidRPr="003718BE">
        <w:rPr>
          <w:rFonts w:ascii="Times New Roman" w:hAnsi="Times New Roman" w:cs="Times New Roman"/>
          <w:sz w:val="28"/>
          <w:szCs w:val="28"/>
        </w:rPr>
        <w:t>true, then</w:t>
      </w:r>
      <w:r w:rsidR="00E1288A" w:rsidRPr="003718BE">
        <w:rPr>
          <w:rFonts w:ascii="Times New Roman" w:hAnsi="Times New Roman" w:cs="Times New Roman"/>
          <w:sz w:val="28"/>
          <w:szCs w:val="28"/>
        </w:rPr>
        <w:t>,</w:t>
      </w:r>
      <w:r w:rsidR="00D3139D" w:rsidRPr="003718BE">
        <w:rPr>
          <w:rFonts w:ascii="Times New Roman" w:hAnsi="Times New Roman" w:cs="Times New Roman"/>
          <w:sz w:val="28"/>
          <w:szCs w:val="28"/>
        </w:rPr>
        <w:t xml:space="preserve"> demand surcharge would have been charged also for the month</w:t>
      </w:r>
      <w:r w:rsidR="00CF10EE" w:rsidRPr="003718BE">
        <w:rPr>
          <w:rFonts w:ascii="Times New Roman" w:hAnsi="Times New Roman" w:cs="Times New Roman"/>
          <w:sz w:val="28"/>
          <w:szCs w:val="28"/>
        </w:rPr>
        <w:t>s</w:t>
      </w:r>
      <w:r w:rsidR="00D3139D" w:rsidRPr="003718BE">
        <w:rPr>
          <w:rFonts w:ascii="Times New Roman" w:hAnsi="Times New Roman" w:cs="Times New Roman"/>
          <w:sz w:val="28"/>
          <w:szCs w:val="28"/>
        </w:rPr>
        <w:t xml:space="preserve"> </w:t>
      </w:r>
      <w:r w:rsidR="00E1288A" w:rsidRPr="003718BE">
        <w:rPr>
          <w:rFonts w:ascii="Times New Roman" w:hAnsi="Times New Roman" w:cs="Times New Roman"/>
          <w:sz w:val="28"/>
          <w:szCs w:val="28"/>
        </w:rPr>
        <w:t xml:space="preserve">of </w:t>
      </w:r>
      <w:r w:rsidR="00D3139D" w:rsidRPr="003718BE">
        <w:rPr>
          <w:rFonts w:ascii="Times New Roman" w:hAnsi="Times New Roman" w:cs="Times New Roman"/>
          <w:sz w:val="28"/>
          <w:szCs w:val="28"/>
        </w:rPr>
        <w:t>7/201</w:t>
      </w:r>
      <w:r w:rsidR="00E1288A" w:rsidRPr="003718BE">
        <w:rPr>
          <w:rFonts w:ascii="Times New Roman" w:hAnsi="Times New Roman" w:cs="Times New Roman"/>
          <w:sz w:val="28"/>
          <w:szCs w:val="28"/>
        </w:rPr>
        <w:t>7</w:t>
      </w:r>
      <w:r w:rsidR="00CF10EE" w:rsidRPr="003718BE">
        <w:rPr>
          <w:rFonts w:ascii="Times New Roman" w:hAnsi="Times New Roman" w:cs="Times New Roman"/>
          <w:sz w:val="28"/>
          <w:szCs w:val="28"/>
        </w:rPr>
        <w:t>, 8/2017</w:t>
      </w:r>
      <w:r w:rsidR="00E1288A" w:rsidRPr="003718BE">
        <w:rPr>
          <w:rFonts w:ascii="Times New Roman" w:hAnsi="Times New Roman" w:cs="Times New Roman"/>
          <w:sz w:val="28"/>
          <w:szCs w:val="28"/>
        </w:rPr>
        <w:t xml:space="preserve"> and 9/201</w:t>
      </w:r>
      <w:r w:rsidR="00CF10EE" w:rsidRPr="003718BE">
        <w:rPr>
          <w:rFonts w:ascii="Times New Roman" w:hAnsi="Times New Roman" w:cs="Times New Roman"/>
          <w:sz w:val="28"/>
          <w:szCs w:val="28"/>
        </w:rPr>
        <w:t>7,</w:t>
      </w:r>
      <w:r w:rsidR="00E1288A" w:rsidRPr="003718BE">
        <w:rPr>
          <w:rFonts w:ascii="Times New Roman" w:hAnsi="Times New Roman" w:cs="Times New Roman"/>
          <w:sz w:val="28"/>
          <w:szCs w:val="28"/>
        </w:rPr>
        <w:t xml:space="preserve"> w</w:t>
      </w:r>
      <w:r w:rsidR="00D3139D" w:rsidRPr="003718BE">
        <w:rPr>
          <w:rFonts w:ascii="Times New Roman" w:hAnsi="Times New Roman" w:cs="Times New Roman"/>
          <w:sz w:val="28"/>
          <w:szCs w:val="28"/>
        </w:rPr>
        <w:t>hich was not done.</w:t>
      </w:r>
    </w:p>
    <w:p w:rsidR="00F80953" w:rsidRDefault="00C67496" w:rsidP="00F80953">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A </w:t>
      </w:r>
      <w:r w:rsidR="00424CB1">
        <w:rPr>
          <w:rFonts w:ascii="Times New Roman" w:hAnsi="Times New Roman" w:cs="Times New Roman"/>
          <w:sz w:val="28"/>
          <w:szCs w:val="28"/>
        </w:rPr>
        <w:t xml:space="preserve"> </w:t>
      </w:r>
      <w:r>
        <w:rPr>
          <w:rFonts w:ascii="Times New Roman" w:hAnsi="Times New Roman" w:cs="Times New Roman"/>
          <w:sz w:val="28"/>
          <w:szCs w:val="28"/>
        </w:rPr>
        <w:t>s</w:t>
      </w:r>
      <w:r w:rsidR="004E1463" w:rsidRPr="008E0C78">
        <w:rPr>
          <w:rFonts w:ascii="Times New Roman" w:hAnsi="Times New Roman" w:cs="Times New Roman"/>
          <w:sz w:val="28"/>
          <w:szCs w:val="28"/>
        </w:rPr>
        <w:t>um</w:t>
      </w:r>
      <w:r w:rsidR="00424CB1">
        <w:rPr>
          <w:rFonts w:ascii="Times New Roman" w:hAnsi="Times New Roman" w:cs="Times New Roman"/>
          <w:sz w:val="28"/>
          <w:szCs w:val="28"/>
        </w:rPr>
        <w:t xml:space="preserve"> </w:t>
      </w:r>
      <w:r w:rsidR="004E1463" w:rsidRPr="008E0C78">
        <w:rPr>
          <w:rFonts w:ascii="Times New Roman" w:hAnsi="Times New Roman" w:cs="Times New Roman"/>
          <w:sz w:val="28"/>
          <w:szCs w:val="28"/>
        </w:rPr>
        <w:t xml:space="preserve"> of </w:t>
      </w:r>
      <w:r w:rsidR="004E1463" w:rsidRPr="008E0C78">
        <w:rPr>
          <w:rFonts w:ascii="Times New Roman" w:hAnsi="Times New Roman" w:cs="Times New Roman"/>
          <w:bCs/>
          <w:iCs/>
          <w:sz w:val="28"/>
          <w:szCs w:val="28"/>
        </w:rPr>
        <w:t>₹</w:t>
      </w:r>
      <w:r w:rsidR="00BD7F08">
        <w:rPr>
          <w:rFonts w:ascii="Times New Roman" w:hAnsi="Times New Roman" w:cs="Times New Roman"/>
          <w:bCs/>
          <w:iCs/>
          <w:sz w:val="28"/>
          <w:szCs w:val="28"/>
        </w:rPr>
        <w:t xml:space="preserve"> </w:t>
      </w:r>
      <w:r w:rsidR="00F003FC" w:rsidRPr="008E0C78">
        <w:rPr>
          <w:rFonts w:ascii="Times New Roman" w:hAnsi="Times New Roman" w:cs="Times New Roman"/>
          <w:sz w:val="28"/>
          <w:szCs w:val="28"/>
        </w:rPr>
        <w:t>16</w:t>
      </w:r>
      <w:r>
        <w:rPr>
          <w:rFonts w:ascii="Times New Roman" w:hAnsi="Times New Roman" w:cs="Times New Roman"/>
          <w:sz w:val="28"/>
          <w:szCs w:val="28"/>
        </w:rPr>
        <w:t xml:space="preserve">,120 </w:t>
      </w:r>
      <w:r w:rsidR="00F003FC" w:rsidRPr="008E0C78">
        <w:rPr>
          <w:rFonts w:ascii="Times New Roman" w:hAnsi="Times New Roman" w:cs="Times New Roman"/>
          <w:sz w:val="28"/>
          <w:szCs w:val="28"/>
        </w:rPr>
        <w:t xml:space="preserve"> charged as Fixed Charges in the bill for </w:t>
      </w:r>
      <w:r w:rsidR="00F003FC" w:rsidRPr="00F80953">
        <w:rPr>
          <w:rFonts w:ascii="Times New Roman" w:hAnsi="Times New Roman" w:cs="Times New Roman"/>
          <w:sz w:val="28"/>
          <w:szCs w:val="28"/>
        </w:rPr>
        <w:t xml:space="preserve">the </w:t>
      </w:r>
    </w:p>
    <w:p w:rsidR="00D3139D" w:rsidRPr="00F80953" w:rsidRDefault="00650EA7" w:rsidP="00F8095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month of 7/2018 was</w:t>
      </w:r>
      <w:r w:rsidR="00F003FC" w:rsidRPr="00F80953">
        <w:rPr>
          <w:rFonts w:ascii="Times New Roman" w:hAnsi="Times New Roman" w:cs="Times New Roman"/>
          <w:sz w:val="28"/>
          <w:szCs w:val="28"/>
        </w:rPr>
        <w:t xml:space="preserve"> also not in order as  the Two P</w:t>
      </w:r>
      <w:r w:rsidR="00CF10EE" w:rsidRPr="00F80953">
        <w:rPr>
          <w:rFonts w:ascii="Times New Roman" w:hAnsi="Times New Roman" w:cs="Times New Roman"/>
          <w:sz w:val="28"/>
          <w:szCs w:val="28"/>
        </w:rPr>
        <w:t xml:space="preserve">art Tariff was made applicable </w:t>
      </w:r>
      <w:r w:rsidR="00F003FC" w:rsidRPr="00F80953">
        <w:rPr>
          <w:rFonts w:ascii="Times New Roman" w:hAnsi="Times New Roman" w:cs="Times New Roman"/>
          <w:sz w:val="28"/>
          <w:szCs w:val="28"/>
        </w:rPr>
        <w:t>w.e.f 01.08.20</w:t>
      </w:r>
      <w:r w:rsidR="00CF10EE" w:rsidRPr="00F80953">
        <w:rPr>
          <w:rFonts w:ascii="Times New Roman" w:hAnsi="Times New Roman" w:cs="Times New Roman"/>
          <w:sz w:val="28"/>
          <w:szCs w:val="28"/>
        </w:rPr>
        <w:t>18 as per CC No. 42/2018 as it wa</w:t>
      </w:r>
      <w:r w:rsidR="00F003FC" w:rsidRPr="00F80953">
        <w:rPr>
          <w:rFonts w:ascii="Times New Roman" w:hAnsi="Times New Roman" w:cs="Times New Roman"/>
          <w:sz w:val="28"/>
          <w:szCs w:val="28"/>
        </w:rPr>
        <w:t xml:space="preserve">s </w:t>
      </w:r>
      <w:r w:rsidR="00C67496" w:rsidRPr="00F80953">
        <w:rPr>
          <w:rFonts w:ascii="Times New Roman" w:hAnsi="Times New Roman" w:cs="Times New Roman"/>
          <w:sz w:val="28"/>
          <w:szCs w:val="28"/>
        </w:rPr>
        <w:t xml:space="preserve">clear from the above </w:t>
      </w:r>
      <w:r w:rsidR="00CF10EE" w:rsidRPr="00F80953">
        <w:rPr>
          <w:rFonts w:ascii="Times New Roman" w:hAnsi="Times New Roman" w:cs="Times New Roman"/>
          <w:sz w:val="28"/>
          <w:szCs w:val="28"/>
        </w:rPr>
        <w:t xml:space="preserve">mentioned order in Appeal Case </w:t>
      </w:r>
      <w:r w:rsidR="00F003FC" w:rsidRPr="00F80953">
        <w:rPr>
          <w:rFonts w:ascii="Times New Roman" w:hAnsi="Times New Roman" w:cs="Times New Roman"/>
          <w:sz w:val="28"/>
          <w:szCs w:val="28"/>
        </w:rPr>
        <w:t>No. A-71/2018 of this Court as discusse</w:t>
      </w:r>
      <w:r w:rsidR="000E148F">
        <w:rPr>
          <w:rFonts w:ascii="Times New Roman" w:hAnsi="Times New Roman" w:cs="Times New Roman"/>
          <w:sz w:val="28"/>
          <w:szCs w:val="28"/>
        </w:rPr>
        <w:t>d above. So</w:t>
      </w:r>
      <w:r w:rsidR="00F53778" w:rsidRPr="00F80953">
        <w:rPr>
          <w:rFonts w:ascii="Times New Roman" w:hAnsi="Times New Roman" w:cs="Times New Roman"/>
          <w:sz w:val="28"/>
          <w:szCs w:val="28"/>
        </w:rPr>
        <w:t xml:space="preserve">, the amount of </w:t>
      </w:r>
      <w:r w:rsidR="00F53778" w:rsidRPr="00F80953">
        <w:rPr>
          <w:rFonts w:ascii="Times New Roman" w:hAnsi="Times New Roman" w:cs="Times New Roman"/>
          <w:bCs/>
          <w:iCs/>
          <w:sz w:val="28"/>
          <w:szCs w:val="28"/>
        </w:rPr>
        <w:t>₹</w:t>
      </w:r>
      <w:r w:rsidR="00F003FC" w:rsidRPr="00F80953">
        <w:rPr>
          <w:rFonts w:ascii="Times New Roman" w:hAnsi="Times New Roman" w:cs="Times New Roman"/>
          <w:sz w:val="28"/>
          <w:szCs w:val="28"/>
        </w:rPr>
        <w:t xml:space="preserve"> 4</w:t>
      </w:r>
      <w:r w:rsidR="00CF10EE" w:rsidRPr="00F80953">
        <w:rPr>
          <w:rFonts w:ascii="Times New Roman" w:hAnsi="Times New Roman" w:cs="Times New Roman"/>
          <w:sz w:val="28"/>
          <w:szCs w:val="28"/>
        </w:rPr>
        <w:t>,</w:t>
      </w:r>
      <w:r w:rsidR="00F003FC" w:rsidRPr="00F80953">
        <w:rPr>
          <w:rFonts w:ascii="Times New Roman" w:hAnsi="Times New Roman" w:cs="Times New Roman"/>
          <w:sz w:val="28"/>
          <w:szCs w:val="28"/>
        </w:rPr>
        <w:t>55</w:t>
      </w:r>
      <w:r w:rsidR="00CF10EE" w:rsidRPr="00F80953">
        <w:rPr>
          <w:rFonts w:ascii="Times New Roman" w:hAnsi="Times New Roman" w:cs="Times New Roman"/>
          <w:sz w:val="28"/>
          <w:szCs w:val="28"/>
        </w:rPr>
        <w:t>,</w:t>
      </w:r>
      <w:r w:rsidR="00F003FC" w:rsidRPr="00F80953">
        <w:rPr>
          <w:rFonts w:ascii="Times New Roman" w:hAnsi="Times New Roman" w:cs="Times New Roman"/>
          <w:sz w:val="28"/>
          <w:szCs w:val="28"/>
        </w:rPr>
        <w:t>541</w:t>
      </w:r>
      <w:r w:rsidR="00CF10EE" w:rsidRPr="00F80953">
        <w:rPr>
          <w:rFonts w:ascii="Times New Roman" w:hAnsi="Times New Roman" w:cs="Times New Roman"/>
          <w:sz w:val="28"/>
          <w:szCs w:val="28"/>
        </w:rPr>
        <w:t>/-</w:t>
      </w:r>
      <w:r w:rsidR="00F003FC" w:rsidRPr="00F80953">
        <w:rPr>
          <w:rFonts w:ascii="Times New Roman" w:hAnsi="Times New Roman" w:cs="Times New Roman"/>
          <w:sz w:val="28"/>
          <w:szCs w:val="28"/>
        </w:rPr>
        <w:t xml:space="preserve"> char</w:t>
      </w:r>
      <w:r w:rsidR="00F53778" w:rsidRPr="00F80953">
        <w:rPr>
          <w:rFonts w:ascii="Times New Roman" w:hAnsi="Times New Roman" w:cs="Times New Roman"/>
          <w:sz w:val="28"/>
          <w:szCs w:val="28"/>
        </w:rPr>
        <w:t xml:space="preserve">ged as demand surcharge plus </w:t>
      </w:r>
      <w:r w:rsidR="00F53778" w:rsidRPr="00F80953">
        <w:rPr>
          <w:rFonts w:ascii="Times New Roman" w:hAnsi="Times New Roman" w:cs="Times New Roman"/>
          <w:bCs/>
          <w:iCs/>
          <w:sz w:val="28"/>
          <w:szCs w:val="28"/>
        </w:rPr>
        <w:t>₹</w:t>
      </w:r>
      <w:r w:rsidR="00F003FC" w:rsidRPr="00F80953">
        <w:rPr>
          <w:rFonts w:ascii="Times New Roman" w:hAnsi="Times New Roman" w:cs="Times New Roman"/>
          <w:sz w:val="28"/>
          <w:szCs w:val="28"/>
        </w:rPr>
        <w:t xml:space="preserve"> 16</w:t>
      </w:r>
      <w:r w:rsidR="00C67496" w:rsidRPr="00F80953">
        <w:rPr>
          <w:rFonts w:ascii="Times New Roman" w:hAnsi="Times New Roman" w:cs="Times New Roman"/>
          <w:sz w:val="28"/>
          <w:szCs w:val="28"/>
        </w:rPr>
        <w:t>,</w:t>
      </w:r>
      <w:r w:rsidR="00F003FC" w:rsidRPr="00F80953">
        <w:rPr>
          <w:rFonts w:ascii="Times New Roman" w:hAnsi="Times New Roman" w:cs="Times New Roman"/>
          <w:sz w:val="28"/>
          <w:szCs w:val="28"/>
        </w:rPr>
        <w:t>120 along with 20% ED+</w:t>
      </w:r>
      <w:r w:rsidR="006F182B" w:rsidRPr="00F80953">
        <w:rPr>
          <w:rFonts w:ascii="Times New Roman" w:hAnsi="Times New Roman" w:cs="Times New Roman"/>
          <w:sz w:val="28"/>
          <w:szCs w:val="28"/>
        </w:rPr>
        <w:t xml:space="preserve"> </w:t>
      </w:r>
      <w:r w:rsidR="00F003FC" w:rsidRPr="00F80953">
        <w:rPr>
          <w:rFonts w:ascii="Times New Roman" w:hAnsi="Times New Roman" w:cs="Times New Roman"/>
          <w:sz w:val="28"/>
          <w:szCs w:val="28"/>
        </w:rPr>
        <w:t>Infrastructure</w:t>
      </w:r>
      <w:r w:rsidR="006F182B" w:rsidRPr="00F80953">
        <w:rPr>
          <w:rFonts w:ascii="Times New Roman" w:hAnsi="Times New Roman" w:cs="Times New Roman"/>
          <w:sz w:val="28"/>
          <w:szCs w:val="28"/>
        </w:rPr>
        <w:t xml:space="preserve"> </w:t>
      </w:r>
      <w:r w:rsidR="00F003FC" w:rsidRPr="00F80953">
        <w:rPr>
          <w:rFonts w:ascii="Times New Roman" w:hAnsi="Times New Roman" w:cs="Times New Roman"/>
          <w:sz w:val="28"/>
          <w:szCs w:val="28"/>
        </w:rPr>
        <w:t>+</w:t>
      </w:r>
      <w:r w:rsidR="006F182B" w:rsidRPr="00F80953">
        <w:rPr>
          <w:rFonts w:ascii="Times New Roman" w:hAnsi="Times New Roman" w:cs="Times New Roman"/>
          <w:sz w:val="28"/>
          <w:szCs w:val="28"/>
        </w:rPr>
        <w:t xml:space="preserve"> </w:t>
      </w:r>
      <w:r w:rsidR="00F003FC" w:rsidRPr="00F80953">
        <w:rPr>
          <w:rFonts w:ascii="Times New Roman" w:hAnsi="Times New Roman" w:cs="Times New Roman"/>
          <w:sz w:val="28"/>
          <w:szCs w:val="28"/>
        </w:rPr>
        <w:t>local tax</w:t>
      </w:r>
      <w:r w:rsidR="006F182B" w:rsidRPr="00F80953">
        <w:rPr>
          <w:rFonts w:ascii="Times New Roman" w:hAnsi="Times New Roman" w:cs="Times New Roman"/>
          <w:sz w:val="28"/>
          <w:szCs w:val="28"/>
        </w:rPr>
        <w:t xml:space="preserve"> </w:t>
      </w:r>
      <w:r w:rsidR="00F003FC" w:rsidRPr="00F80953">
        <w:rPr>
          <w:rFonts w:ascii="Times New Roman" w:hAnsi="Times New Roman" w:cs="Times New Roman"/>
          <w:sz w:val="28"/>
          <w:szCs w:val="28"/>
        </w:rPr>
        <w:t>=</w:t>
      </w:r>
      <w:r w:rsidR="006F182B" w:rsidRPr="00F80953">
        <w:rPr>
          <w:rFonts w:ascii="Times New Roman" w:hAnsi="Times New Roman" w:cs="Times New Roman"/>
          <w:sz w:val="28"/>
          <w:szCs w:val="28"/>
        </w:rPr>
        <w:t xml:space="preserve"> </w:t>
      </w:r>
      <w:r w:rsidR="00F53778" w:rsidRPr="00F80953">
        <w:rPr>
          <w:rFonts w:ascii="Times New Roman" w:hAnsi="Times New Roman" w:cs="Times New Roman"/>
          <w:bCs/>
          <w:iCs/>
          <w:sz w:val="28"/>
          <w:szCs w:val="28"/>
        </w:rPr>
        <w:t>₹</w:t>
      </w:r>
      <w:r w:rsidR="00851749" w:rsidRPr="00F80953">
        <w:rPr>
          <w:rFonts w:ascii="Times New Roman" w:hAnsi="Times New Roman" w:cs="Times New Roman"/>
          <w:sz w:val="28"/>
          <w:szCs w:val="28"/>
        </w:rPr>
        <w:t xml:space="preserve"> 19</w:t>
      </w:r>
      <w:r w:rsidR="000E148F">
        <w:rPr>
          <w:rFonts w:ascii="Times New Roman" w:hAnsi="Times New Roman" w:cs="Times New Roman"/>
          <w:sz w:val="28"/>
          <w:szCs w:val="28"/>
        </w:rPr>
        <w:t>,</w:t>
      </w:r>
      <w:r w:rsidR="00E567B8">
        <w:rPr>
          <w:rFonts w:ascii="Times New Roman" w:hAnsi="Times New Roman" w:cs="Times New Roman"/>
          <w:sz w:val="28"/>
          <w:szCs w:val="28"/>
        </w:rPr>
        <w:t>3</w:t>
      </w:r>
      <w:r w:rsidR="00851749" w:rsidRPr="00F80953">
        <w:rPr>
          <w:rFonts w:ascii="Times New Roman" w:hAnsi="Times New Roman" w:cs="Times New Roman"/>
          <w:sz w:val="28"/>
          <w:szCs w:val="28"/>
        </w:rPr>
        <w:t>4</w:t>
      </w:r>
      <w:r w:rsidR="000E148F">
        <w:rPr>
          <w:rFonts w:ascii="Times New Roman" w:hAnsi="Times New Roman" w:cs="Times New Roman"/>
          <w:sz w:val="28"/>
          <w:szCs w:val="28"/>
        </w:rPr>
        <w:t>4/-</w:t>
      </w:r>
      <w:r w:rsidR="00851749" w:rsidRPr="00F80953">
        <w:rPr>
          <w:rFonts w:ascii="Times New Roman" w:hAnsi="Times New Roman" w:cs="Times New Roman"/>
          <w:sz w:val="28"/>
          <w:szCs w:val="28"/>
        </w:rPr>
        <w:t xml:space="preserve"> wa</w:t>
      </w:r>
      <w:r w:rsidR="00F003FC" w:rsidRPr="00F80953">
        <w:rPr>
          <w:rFonts w:ascii="Times New Roman" w:hAnsi="Times New Roman" w:cs="Times New Roman"/>
          <w:sz w:val="28"/>
          <w:szCs w:val="28"/>
        </w:rPr>
        <w:t xml:space="preserve">s refundable along with interest as per Instruction No. 115 of ESIM and </w:t>
      </w:r>
      <w:r w:rsidR="00851749" w:rsidRPr="00F80953">
        <w:rPr>
          <w:rFonts w:ascii="Times New Roman" w:hAnsi="Times New Roman" w:cs="Times New Roman"/>
          <w:sz w:val="28"/>
          <w:szCs w:val="28"/>
        </w:rPr>
        <w:t>Regulation</w:t>
      </w:r>
      <w:r w:rsidR="00F003FC" w:rsidRPr="00F80953">
        <w:rPr>
          <w:rFonts w:ascii="Times New Roman" w:hAnsi="Times New Roman" w:cs="Times New Roman"/>
          <w:sz w:val="28"/>
          <w:szCs w:val="28"/>
        </w:rPr>
        <w:t xml:space="preserve"> </w:t>
      </w:r>
      <w:r w:rsidR="00E567B8">
        <w:rPr>
          <w:rFonts w:ascii="Times New Roman" w:hAnsi="Times New Roman" w:cs="Times New Roman"/>
          <w:sz w:val="28"/>
          <w:szCs w:val="28"/>
        </w:rPr>
        <w:t>3</w:t>
      </w:r>
      <w:r w:rsidR="00F003FC" w:rsidRPr="00F80953">
        <w:rPr>
          <w:rFonts w:ascii="Times New Roman" w:hAnsi="Times New Roman" w:cs="Times New Roman"/>
          <w:sz w:val="28"/>
          <w:szCs w:val="28"/>
        </w:rPr>
        <w:t>5.2 of Supply Code-2014 because100% amount was paid.</w:t>
      </w:r>
    </w:p>
    <w:p w:rsidR="00524401" w:rsidRDefault="00E75F04" w:rsidP="00524401">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AD04A1" w:rsidRPr="008E0C78">
        <w:rPr>
          <w:rFonts w:ascii="Times New Roman" w:hAnsi="Times New Roman" w:cs="Times New Roman"/>
          <w:sz w:val="28"/>
          <w:szCs w:val="28"/>
        </w:rPr>
        <w:t xml:space="preserve">he </w:t>
      </w:r>
      <w:r w:rsidR="00524401">
        <w:rPr>
          <w:rFonts w:ascii="Times New Roman" w:hAnsi="Times New Roman" w:cs="Times New Roman"/>
          <w:sz w:val="28"/>
          <w:szCs w:val="28"/>
        </w:rPr>
        <w:t xml:space="preserve">  </w:t>
      </w:r>
      <w:r w:rsidR="00AD04A1" w:rsidRPr="008E0C78">
        <w:rPr>
          <w:rFonts w:ascii="Times New Roman" w:hAnsi="Times New Roman" w:cs="Times New Roman"/>
          <w:sz w:val="28"/>
          <w:szCs w:val="28"/>
        </w:rPr>
        <w:t xml:space="preserve">Forum </w:t>
      </w:r>
      <w:r w:rsidR="00524401">
        <w:rPr>
          <w:rFonts w:ascii="Times New Roman" w:hAnsi="Times New Roman" w:cs="Times New Roman"/>
          <w:sz w:val="28"/>
          <w:szCs w:val="28"/>
        </w:rPr>
        <w:t xml:space="preserve"> </w:t>
      </w:r>
      <w:r w:rsidR="00AD04A1" w:rsidRPr="008E0C78">
        <w:rPr>
          <w:rFonts w:ascii="Times New Roman" w:hAnsi="Times New Roman" w:cs="Times New Roman"/>
          <w:sz w:val="28"/>
          <w:szCs w:val="28"/>
        </w:rPr>
        <w:t xml:space="preserve">erred </w:t>
      </w:r>
      <w:r w:rsidR="00776006" w:rsidRPr="008E0C78">
        <w:rPr>
          <w:rFonts w:ascii="Times New Roman" w:hAnsi="Times New Roman" w:cs="Times New Roman"/>
          <w:sz w:val="28"/>
          <w:szCs w:val="28"/>
        </w:rPr>
        <w:t xml:space="preserve"> while </w:t>
      </w:r>
      <w:r w:rsidR="00524401">
        <w:rPr>
          <w:rFonts w:ascii="Times New Roman" w:hAnsi="Times New Roman" w:cs="Times New Roman"/>
          <w:sz w:val="28"/>
          <w:szCs w:val="28"/>
        </w:rPr>
        <w:t xml:space="preserve">  </w:t>
      </w:r>
      <w:r w:rsidR="00776006" w:rsidRPr="008E0C78">
        <w:rPr>
          <w:rFonts w:ascii="Times New Roman" w:hAnsi="Times New Roman" w:cs="Times New Roman"/>
          <w:sz w:val="28"/>
          <w:szCs w:val="28"/>
        </w:rPr>
        <w:t>deciding</w:t>
      </w:r>
      <w:r w:rsidR="00524401">
        <w:rPr>
          <w:rFonts w:ascii="Times New Roman" w:hAnsi="Times New Roman" w:cs="Times New Roman"/>
          <w:sz w:val="28"/>
          <w:szCs w:val="28"/>
        </w:rPr>
        <w:t xml:space="preserve"> </w:t>
      </w:r>
      <w:r w:rsidR="00776006" w:rsidRPr="008E0C78">
        <w:rPr>
          <w:rFonts w:ascii="Times New Roman" w:hAnsi="Times New Roman" w:cs="Times New Roman"/>
          <w:sz w:val="28"/>
          <w:szCs w:val="28"/>
        </w:rPr>
        <w:t xml:space="preserve"> </w:t>
      </w:r>
      <w:r w:rsidR="00524401">
        <w:rPr>
          <w:rFonts w:ascii="Times New Roman" w:hAnsi="Times New Roman" w:cs="Times New Roman"/>
          <w:sz w:val="28"/>
          <w:szCs w:val="28"/>
        </w:rPr>
        <w:t xml:space="preserve"> </w:t>
      </w:r>
      <w:r w:rsidR="00776006" w:rsidRPr="008E0C78">
        <w:rPr>
          <w:rFonts w:ascii="Times New Roman" w:hAnsi="Times New Roman" w:cs="Times New Roman"/>
          <w:sz w:val="28"/>
          <w:szCs w:val="28"/>
        </w:rPr>
        <w:t xml:space="preserve">that </w:t>
      </w:r>
      <w:r w:rsidR="00524401">
        <w:rPr>
          <w:rFonts w:ascii="Times New Roman" w:hAnsi="Times New Roman" w:cs="Times New Roman"/>
          <w:sz w:val="28"/>
          <w:szCs w:val="28"/>
        </w:rPr>
        <w:t xml:space="preserve">  </w:t>
      </w:r>
      <w:r w:rsidR="00776006" w:rsidRPr="008E0C78">
        <w:rPr>
          <w:rFonts w:ascii="Times New Roman" w:hAnsi="Times New Roman" w:cs="Times New Roman"/>
          <w:sz w:val="28"/>
          <w:szCs w:val="28"/>
        </w:rPr>
        <w:t>being</w:t>
      </w:r>
      <w:r w:rsidR="00524401">
        <w:rPr>
          <w:rFonts w:ascii="Times New Roman" w:hAnsi="Times New Roman" w:cs="Times New Roman"/>
          <w:sz w:val="28"/>
          <w:szCs w:val="28"/>
        </w:rPr>
        <w:t xml:space="preserve">   </w:t>
      </w:r>
      <w:r w:rsidR="00776006" w:rsidRPr="008E0C78">
        <w:rPr>
          <w:rFonts w:ascii="Times New Roman" w:hAnsi="Times New Roman" w:cs="Times New Roman"/>
          <w:sz w:val="28"/>
          <w:szCs w:val="28"/>
        </w:rPr>
        <w:t>Mixed</w:t>
      </w:r>
      <w:r w:rsidR="00524401">
        <w:rPr>
          <w:rFonts w:ascii="Times New Roman" w:hAnsi="Times New Roman" w:cs="Times New Roman"/>
          <w:sz w:val="28"/>
          <w:szCs w:val="28"/>
        </w:rPr>
        <w:t xml:space="preserve">  </w:t>
      </w:r>
      <w:r w:rsidR="00776006" w:rsidRPr="008E0C78">
        <w:rPr>
          <w:rFonts w:ascii="Times New Roman" w:hAnsi="Times New Roman" w:cs="Times New Roman"/>
          <w:sz w:val="28"/>
          <w:szCs w:val="28"/>
        </w:rPr>
        <w:t xml:space="preserve"> Load </w:t>
      </w:r>
    </w:p>
    <w:p w:rsidR="00776006" w:rsidRPr="00524401" w:rsidRDefault="00776006" w:rsidP="00524401">
      <w:pPr>
        <w:pStyle w:val="ListParagraph"/>
        <w:spacing w:line="480" w:lineRule="auto"/>
        <w:jc w:val="both"/>
        <w:rPr>
          <w:rFonts w:ascii="Times New Roman" w:hAnsi="Times New Roman" w:cs="Times New Roman"/>
          <w:sz w:val="28"/>
          <w:szCs w:val="28"/>
        </w:rPr>
      </w:pPr>
      <w:r w:rsidRPr="00524401">
        <w:rPr>
          <w:rFonts w:ascii="Times New Roman" w:hAnsi="Times New Roman" w:cs="Times New Roman"/>
          <w:sz w:val="28"/>
          <w:szCs w:val="28"/>
        </w:rPr>
        <w:t xml:space="preserve">Industrial consumer covered under the head Seasonal Industries and as per the General </w:t>
      </w:r>
      <w:r w:rsidR="00852ECA" w:rsidRPr="00524401">
        <w:rPr>
          <w:rFonts w:ascii="Times New Roman" w:hAnsi="Times New Roman" w:cs="Times New Roman"/>
          <w:sz w:val="28"/>
          <w:szCs w:val="28"/>
        </w:rPr>
        <w:t>Conditions</w:t>
      </w:r>
      <w:r w:rsidR="00E75F04" w:rsidRPr="00524401">
        <w:rPr>
          <w:rFonts w:ascii="Times New Roman" w:hAnsi="Times New Roman" w:cs="Times New Roman"/>
          <w:sz w:val="28"/>
          <w:szCs w:val="28"/>
        </w:rPr>
        <w:t xml:space="preserve"> of Tariff,</w:t>
      </w:r>
      <w:r w:rsidRPr="00524401">
        <w:rPr>
          <w:rFonts w:ascii="Times New Roman" w:hAnsi="Times New Roman" w:cs="Times New Roman"/>
          <w:sz w:val="28"/>
          <w:szCs w:val="28"/>
        </w:rPr>
        <w:t xml:space="preserve"> Seasonal Industry, consumers shall not be required to giv</w:t>
      </w:r>
      <w:r w:rsidR="00AD04A1" w:rsidRPr="00524401">
        <w:rPr>
          <w:rFonts w:ascii="Times New Roman" w:hAnsi="Times New Roman" w:cs="Times New Roman"/>
          <w:sz w:val="28"/>
          <w:szCs w:val="28"/>
        </w:rPr>
        <w:t>e any undertaking not to run their</w:t>
      </w:r>
      <w:r w:rsidRPr="00524401">
        <w:rPr>
          <w:rFonts w:ascii="Times New Roman" w:hAnsi="Times New Roman" w:cs="Times New Roman"/>
          <w:sz w:val="28"/>
          <w:szCs w:val="28"/>
        </w:rPr>
        <w:t xml:space="preserve"> seasonal load du</w:t>
      </w:r>
      <w:r w:rsidR="00E75F04" w:rsidRPr="00524401">
        <w:rPr>
          <w:rFonts w:ascii="Times New Roman" w:hAnsi="Times New Roman" w:cs="Times New Roman"/>
          <w:sz w:val="28"/>
          <w:szCs w:val="28"/>
        </w:rPr>
        <w:t>r</w:t>
      </w:r>
      <w:r w:rsidR="00A7247C">
        <w:rPr>
          <w:rFonts w:ascii="Times New Roman" w:hAnsi="Times New Roman" w:cs="Times New Roman"/>
          <w:sz w:val="28"/>
          <w:szCs w:val="28"/>
        </w:rPr>
        <w:t>ing the off season. This was in</w:t>
      </w:r>
      <w:r w:rsidR="00E75F04" w:rsidRPr="00524401">
        <w:rPr>
          <w:rFonts w:ascii="Times New Roman" w:hAnsi="Times New Roman" w:cs="Times New Roman"/>
          <w:sz w:val="28"/>
          <w:szCs w:val="28"/>
        </w:rPr>
        <w:t xml:space="preserve">correct </w:t>
      </w:r>
      <w:r w:rsidRPr="00524401">
        <w:rPr>
          <w:rFonts w:ascii="Times New Roman" w:hAnsi="Times New Roman" w:cs="Times New Roman"/>
          <w:sz w:val="28"/>
          <w:szCs w:val="28"/>
        </w:rPr>
        <w:t xml:space="preserve">because this was applicable </w:t>
      </w:r>
      <w:r w:rsidR="00AD04A1" w:rsidRPr="00524401">
        <w:rPr>
          <w:rFonts w:ascii="Times New Roman" w:hAnsi="Times New Roman" w:cs="Times New Roman"/>
          <w:sz w:val="28"/>
          <w:szCs w:val="28"/>
        </w:rPr>
        <w:t>t</w:t>
      </w:r>
      <w:r w:rsidRPr="00524401">
        <w:rPr>
          <w:rFonts w:ascii="Times New Roman" w:hAnsi="Times New Roman" w:cs="Times New Roman"/>
          <w:sz w:val="28"/>
          <w:szCs w:val="28"/>
        </w:rPr>
        <w:t xml:space="preserve">o Rice Sheller exclusive Seasonal </w:t>
      </w:r>
      <w:r w:rsidR="00852ECA" w:rsidRPr="00524401">
        <w:rPr>
          <w:rFonts w:ascii="Times New Roman" w:hAnsi="Times New Roman" w:cs="Times New Roman"/>
          <w:sz w:val="28"/>
          <w:szCs w:val="28"/>
        </w:rPr>
        <w:t>Industry</w:t>
      </w:r>
      <w:r w:rsidRPr="00524401">
        <w:rPr>
          <w:rFonts w:ascii="Times New Roman" w:hAnsi="Times New Roman" w:cs="Times New Roman"/>
          <w:sz w:val="28"/>
          <w:szCs w:val="28"/>
        </w:rPr>
        <w:t xml:space="preserve"> covered under Instruction No. 18.5.2 of ESIM and notes given </w:t>
      </w:r>
      <w:r w:rsidR="00E75F04" w:rsidRPr="00524401">
        <w:rPr>
          <w:rFonts w:ascii="Times New Roman" w:hAnsi="Times New Roman" w:cs="Times New Roman"/>
          <w:sz w:val="28"/>
          <w:szCs w:val="28"/>
        </w:rPr>
        <w:t>there under</w:t>
      </w:r>
      <w:r w:rsidR="003277E3">
        <w:rPr>
          <w:rFonts w:ascii="Times New Roman" w:hAnsi="Times New Roman" w:cs="Times New Roman"/>
          <w:sz w:val="28"/>
          <w:szCs w:val="28"/>
        </w:rPr>
        <w:t>, where</w:t>
      </w:r>
      <w:r w:rsidRPr="00524401">
        <w:rPr>
          <w:rFonts w:ascii="Times New Roman" w:hAnsi="Times New Roman" w:cs="Times New Roman"/>
          <w:sz w:val="28"/>
          <w:szCs w:val="28"/>
        </w:rPr>
        <w:t>as billing of mixed load was covered as per</w:t>
      </w:r>
      <w:r w:rsidR="00AD04A1" w:rsidRPr="00524401">
        <w:rPr>
          <w:rFonts w:ascii="Times New Roman" w:hAnsi="Times New Roman" w:cs="Times New Roman"/>
          <w:sz w:val="28"/>
          <w:szCs w:val="28"/>
        </w:rPr>
        <w:t xml:space="preserve"> Instruction No. 18.5 (iii) (v) of ESIM.</w:t>
      </w:r>
    </w:p>
    <w:p w:rsidR="00F66087" w:rsidRPr="008E0C78" w:rsidRDefault="007F5FFD" w:rsidP="00836AAE">
      <w:pPr>
        <w:spacing w:line="480" w:lineRule="auto"/>
        <w:ind w:left="720" w:firstLine="720"/>
        <w:jc w:val="both"/>
        <w:rPr>
          <w:rFonts w:ascii="Times New Roman" w:hAnsi="Times New Roman" w:cs="Times New Roman"/>
          <w:sz w:val="28"/>
          <w:szCs w:val="28"/>
        </w:rPr>
      </w:pPr>
      <w:r w:rsidRPr="008E0C78">
        <w:rPr>
          <w:rFonts w:ascii="Times New Roman" w:hAnsi="Times New Roman" w:cs="Times New Roman"/>
          <w:sz w:val="28"/>
          <w:szCs w:val="28"/>
        </w:rPr>
        <w:t>The seasonal Industry consumers covered under Instruction No. 18.5 (i) and (iii)</w:t>
      </w:r>
      <w:r w:rsidR="005851E7">
        <w:rPr>
          <w:rFonts w:ascii="Times New Roman" w:hAnsi="Times New Roman" w:cs="Times New Roman"/>
          <w:sz w:val="28"/>
          <w:szCs w:val="28"/>
        </w:rPr>
        <w:t xml:space="preserve"> of ESIM</w:t>
      </w:r>
      <w:r w:rsidRPr="008E0C78">
        <w:rPr>
          <w:rFonts w:ascii="Times New Roman" w:hAnsi="Times New Roman" w:cs="Times New Roman"/>
          <w:sz w:val="28"/>
          <w:szCs w:val="28"/>
        </w:rPr>
        <w:t xml:space="preserve"> shall be required to </w:t>
      </w:r>
      <w:r w:rsidRPr="008E0C78">
        <w:rPr>
          <w:rFonts w:ascii="Times New Roman" w:hAnsi="Times New Roman" w:cs="Times New Roman"/>
          <w:sz w:val="28"/>
          <w:szCs w:val="28"/>
        </w:rPr>
        <w:lastRenderedPageBreak/>
        <w:t>serv</w:t>
      </w:r>
      <w:r w:rsidR="005851E7">
        <w:rPr>
          <w:rFonts w:ascii="Times New Roman" w:hAnsi="Times New Roman" w:cs="Times New Roman"/>
          <w:sz w:val="28"/>
          <w:szCs w:val="28"/>
        </w:rPr>
        <w:t>e advance notice before start/close</w:t>
      </w:r>
      <w:r w:rsidRPr="008E0C78">
        <w:rPr>
          <w:rFonts w:ascii="Times New Roman" w:hAnsi="Times New Roman" w:cs="Times New Roman"/>
          <w:sz w:val="28"/>
          <w:szCs w:val="28"/>
        </w:rPr>
        <w:t xml:space="preserve"> of the unit. </w:t>
      </w:r>
      <w:r w:rsidR="00D84696" w:rsidRPr="008E0C78">
        <w:rPr>
          <w:rFonts w:ascii="Times New Roman" w:hAnsi="Times New Roman" w:cs="Times New Roman"/>
          <w:sz w:val="28"/>
          <w:szCs w:val="28"/>
        </w:rPr>
        <w:t>Also,</w:t>
      </w:r>
      <w:r w:rsidRPr="008E0C78">
        <w:rPr>
          <w:rFonts w:ascii="Times New Roman" w:hAnsi="Times New Roman" w:cs="Times New Roman"/>
          <w:sz w:val="28"/>
          <w:szCs w:val="28"/>
        </w:rPr>
        <w:t xml:space="preserve"> suc</w:t>
      </w:r>
      <w:r w:rsidR="00665716">
        <w:rPr>
          <w:rFonts w:ascii="Times New Roman" w:hAnsi="Times New Roman" w:cs="Times New Roman"/>
          <w:sz w:val="28"/>
          <w:szCs w:val="28"/>
        </w:rPr>
        <w:t>h consumers shall give an under</w:t>
      </w:r>
      <w:r w:rsidR="005351DA" w:rsidRPr="008E0C78">
        <w:rPr>
          <w:rFonts w:ascii="Times New Roman" w:hAnsi="Times New Roman" w:cs="Times New Roman"/>
          <w:sz w:val="28"/>
          <w:szCs w:val="28"/>
        </w:rPr>
        <w:t>taking</w:t>
      </w:r>
      <w:r w:rsidRPr="008E0C78">
        <w:rPr>
          <w:rFonts w:ascii="Times New Roman" w:hAnsi="Times New Roman" w:cs="Times New Roman"/>
          <w:sz w:val="28"/>
          <w:szCs w:val="28"/>
        </w:rPr>
        <w:t xml:space="preserve"> not to run seasonal load during off season. These provisions shal</w:t>
      </w:r>
      <w:r w:rsidR="00A54651">
        <w:rPr>
          <w:rFonts w:ascii="Times New Roman" w:hAnsi="Times New Roman" w:cs="Times New Roman"/>
          <w:sz w:val="28"/>
          <w:szCs w:val="28"/>
        </w:rPr>
        <w:t>l not be applicable in case of S</w:t>
      </w:r>
      <w:r w:rsidRPr="008E0C78">
        <w:rPr>
          <w:rFonts w:ascii="Times New Roman" w:hAnsi="Times New Roman" w:cs="Times New Roman"/>
          <w:sz w:val="28"/>
          <w:szCs w:val="28"/>
        </w:rPr>
        <w:t>easonal Industry consumers who opt to be covered</w:t>
      </w:r>
      <w:r w:rsidR="00E75F04">
        <w:rPr>
          <w:rFonts w:ascii="Times New Roman" w:hAnsi="Times New Roman" w:cs="Times New Roman"/>
          <w:sz w:val="28"/>
          <w:szCs w:val="28"/>
        </w:rPr>
        <w:t xml:space="preserve"> under General I</w:t>
      </w:r>
      <w:r w:rsidR="009568E7" w:rsidRPr="008E0C78">
        <w:rPr>
          <w:rFonts w:ascii="Times New Roman" w:hAnsi="Times New Roman" w:cs="Times New Roman"/>
          <w:sz w:val="28"/>
          <w:szCs w:val="28"/>
        </w:rPr>
        <w:t xml:space="preserve">ndustry category as per Instruction No. 18.4 </w:t>
      </w:r>
      <w:r w:rsidR="00D763B4" w:rsidRPr="008E0C78">
        <w:rPr>
          <w:rFonts w:ascii="Times New Roman" w:hAnsi="Times New Roman" w:cs="Times New Roman"/>
          <w:sz w:val="28"/>
          <w:szCs w:val="28"/>
        </w:rPr>
        <w:t xml:space="preserve">of ESIM </w:t>
      </w:r>
      <w:r w:rsidR="009568E7" w:rsidRPr="008E0C78">
        <w:rPr>
          <w:rFonts w:ascii="Times New Roman" w:hAnsi="Times New Roman" w:cs="Times New Roman"/>
          <w:sz w:val="28"/>
          <w:szCs w:val="28"/>
        </w:rPr>
        <w:t>referred to above.</w:t>
      </w:r>
    </w:p>
    <w:p w:rsidR="00D84696" w:rsidRDefault="005351DA" w:rsidP="00D84696">
      <w:pPr>
        <w:pStyle w:val="ListParagraph"/>
        <w:numPr>
          <w:ilvl w:val="0"/>
          <w:numId w:val="4"/>
        </w:numPr>
        <w:spacing w:line="480" w:lineRule="auto"/>
        <w:ind w:left="0" w:firstLine="0"/>
        <w:jc w:val="both"/>
        <w:rPr>
          <w:rFonts w:ascii="Times New Roman" w:hAnsi="Times New Roman" w:cs="Times New Roman"/>
          <w:sz w:val="28"/>
          <w:szCs w:val="28"/>
        </w:rPr>
      </w:pPr>
      <w:r w:rsidRPr="008E0C78">
        <w:rPr>
          <w:rFonts w:ascii="Times New Roman" w:hAnsi="Times New Roman" w:cs="Times New Roman"/>
          <w:sz w:val="28"/>
          <w:szCs w:val="28"/>
        </w:rPr>
        <w:t xml:space="preserve">Therefore, </w:t>
      </w:r>
      <w:r w:rsidR="005D6114">
        <w:rPr>
          <w:rFonts w:ascii="Times New Roman" w:hAnsi="Times New Roman" w:cs="Times New Roman"/>
          <w:sz w:val="28"/>
          <w:szCs w:val="28"/>
        </w:rPr>
        <w:t xml:space="preserve"> </w:t>
      </w:r>
      <w:r w:rsidRPr="008E0C78">
        <w:rPr>
          <w:rFonts w:ascii="Times New Roman" w:hAnsi="Times New Roman" w:cs="Times New Roman"/>
          <w:sz w:val="28"/>
          <w:szCs w:val="28"/>
        </w:rPr>
        <w:t xml:space="preserve">the </w:t>
      </w:r>
      <w:r w:rsidR="005D6114">
        <w:rPr>
          <w:rFonts w:ascii="Times New Roman" w:hAnsi="Times New Roman" w:cs="Times New Roman"/>
          <w:sz w:val="28"/>
          <w:szCs w:val="28"/>
        </w:rPr>
        <w:t xml:space="preserve"> </w:t>
      </w:r>
      <w:r w:rsidRPr="008E0C78">
        <w:rPr>
          <w:rFonts w:ascii="Times New Roman" w:hAnsi="Times New Roman" w:cs="Times New Roman"/>
          <w:sz w:val="28"/>
          <w:szCs w:val="28"/>
        </w:rPr>
        <w:t>Appellant,</w:t>
      </w:r>
      <w:r w:rsidR="005D6114">
        <w:rPr>
          <w:rFonts w:ascii="Times New Roman" w:hAnsi="Times New Roman" w:cs="Times New Roman"/>
          <w:sz w:val="28"/>
          <w:szCs w:val="28"/>
        </w:rPr>
        <w:t xml:space="preserve"> </w:t>
      </w:r>
      <w:r w:rsidRPr="008E0C78">
        <w:rPr>
          <w:rFonts w:ascii="Times New Roman" w:hAnsi="Times New Roman" w:cs="Times New Roman"/>
          <w:sz w:val="28"/>
          <w:szCs w:val="28"/>
        </w:rPr>
        <w:t xml:space="preserve"> being</w:t>
      </w:r>
      <w:r w:rsidR="005D6114">
        <w:rPr>
          <w:rFonts w:ascii="Times New Roman" w:hAnsi="Times New Roman" w:cs="Times New Roman"/>
          <w:sz w:val="28"/>
          <w:szCs w:val="28"/>
        </w:rPr>
        <w:t xml:space="preserve"> </w:t>
      </w:r>
      <w:r w:rsidRPr="008E0C78">
        <w:rPr>
          <w:rFonts w:ascii="Times New Roman" w:hAnsi="Times New Roman" w:cs="Times New Roman"/>
          <w:sz w:val="28"/>
          <w:szCs w:val="28"/>
        </w:rPr>
        <w:t xml:space="preserve"> covere</w:t>
      </w:r>
      <w:r w:rsidR="00D40156" w:rsidRPr="008E0C78">
        <w:rPr>
          <w:rFonts w:ascii="Times New Roman" w:hAnsi="Times New Roman" w:cs="Times New Roman"/>
          <w:sz w:val="28"/>
          <w:szCs w:val="28"/>
        </w:rPr>
        <w:t xml:space="preserve">d </w:t>
      </w:r>
      <w:r w:rsidR="005D6114">
        <w:rPr>
          <w:rFonts w:ascii="Times New Roman" w:hAnsi="Times New Roman" w:cs="Times New Roman"/>
          <w:sz w:val="28"/>
          <w:szCs w:val="28"/>
        </w:rPr>
        <w:t xml:space="preserve"> </w:t>
      </w:r>
      <w:r w:rsidR="00D40156" w:rsidRPr="008E0C78">
        <w:rPr>
          <w:rFonts w:ascii="Times New Roman" w:hAnsi="Times New Roman" w:cs="Times New Roman"/>
          <w:sz w:val="28"/>
          <w:szCs w:val="28"/>
        </w:rPr>
        <w:t>under</w:t>
      </w:r>
      <w:r w:rsidR="005D6114">
        <w:rPr>
          <w:rFonts w:ascii="Times New Roman" w:hAnsi="Times New Roman" w:cs="Times New Roman"/>
          <w:sz w:val="28"/>
          <w:szCs w:val="28"/>
        </w:rPr>
        <w:t xml:space="preserve"> </w:t>
      </w:r>
      <w:r w:rsidR="00D40156" w:rsidRPr="008E0C78">
        <w:rPr>
          <w:rFonts w:ascii="Times New Roman" w:hAnsi="Times New Roman" w:cs="Times New Roman"/>
          <w:sz w:val="28"/>
          <w:szCs w:val="28"/>
        </w:rPr>
        <w:t xml:space="preserve"> Mixed</w:t>
      </w:r>
      <w:r w:rsidR="005D6114">
        <w:rPr>
          <w:rFonts w:ascii="Times New Roman" w:hAnsi="Times New Roman" w:cs="Times New Roman"/>
          <w:sz w:val="28"/>
          <w:szCs w:val="28"/>
        </w:rPr>
        <w:t xml:space="preserve"> </w:t>
      </w:r>
      <w:r w:rsidR="00D40156" w:rsidRPr="008E0C78">
        <w:rPr>
          <w:rFonts w:ascii="Times New Roman" w:hAnsi="Times New Roman" w:cs="Times New Roman"/>
          <w:sz w:val="28"/>
          <w:szCs w:val="28"/>
        </w:rPr>
        <w:t xml:space="preserve"> Load </w:t>
      </w:r>
    </w:p>
    <w:p w:rsidR="005351DA" w:rsidRPr="00D84696" w:rsidRDefault="004048E7" w:rsidP="00D84696">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Tariff for 12</w:t>
      </w:r>
      <w:r w:rsidR="005351DA" w:rsidRPr="008E0C78">
        <w:rPr>
          <w:rFonts w:ascii="Times New Roman" w:hAnsi="Times New Roman" w:cs="Times New Roman"/>
          <w:sz w:val="28"/>
          <w:szCs w:val="28"/>
        </w:rPr>
        <w:t xml:space="preserve"> </w:t>
      </w:r>
      <w:r w:rsidR="005351DA" w:rsidRPr="00D84696">
        <w:rPr>
          <w:rFonts w:ascii="Times New Roman" w:hAnsi="Times New Roman" w:cs="Times New Roman"/>
          <w:sz w:val="28"/>
          <w:szCs w:val="28"/>
        </w:rPr>
        <w:t>months was not to be charged demand surcharge</w:t>
      </w:r>
      <w:r w:rsidR="00D40156" w:rsidRPr="00D84696">
        <w:rPr>
          <w:rFonts w:ascii="Times New Roman" w:hAnsi="Times New Roman" w:cs="Times New Roman"/>
          <w:sz w:val="28"/>
          <w:szCs w:val="28"/>
        </w:rPr>
        <w:t>, rather, billing</w:t>
      </w:r>
      <w:r w:rsidR="00EF41B3" w:rsidRPr="00D84696">
        <w:rPr>
          <w:rFonts w:ascii="Times New Roman" w:hAnsi="Times New Roman" w:cs="Times New Roman"/>
          <w:sz w:val="28"/>
          <w:szCs w:val="28"/>
        </w:rPr>
        <w:t xml:space="preserve"> should hav</w:t>
      </w:r>
      <w:r w:rsidR="00D40156" w:rsidRPr="00D84696">
        <w:rPr>
          <w:rFonts w:ascii="Times New Roman" w:hAnsi="Times New Roman" w:cs="Times New Roman"/>
          <w:sz w:val="28"/>
          <w:szCs w:val="28"/>
        </w:rPr>
        <w:t>e been done</w:t>
      </w:r>
      <w:r w:rsidR="00EF41B3" w:rsidRPr="00D84696">
        <w:rPr>
          <w:rFonts w:ascii="Times New Roman" w:hAnsi="Times New Roman" w:cs="Times New Roman"/>
          <w:sz w:val="28"/>
          <w:szCs w:val="28"/>
        </w:rPr>
        <w:t xml:space="preserve"> </w:t>
      </w:r>
      <w:r>
        <w:rPr>
          <w:rFonts w:ascii="Times New Roman" w:hAnsi="Times New Roman" w:cs="Times New Roman"/>
          <w:sz w:val="28"/>
          <w:szCs w:val="28"/>
        </w:rPr>
        <w:t xml:space="preserve">as per billing done </w:t>
      </w:r>
      <w:r w:rsidR="00EF41B3" w:rsidRPr="00D84696">
        <w:rPr>
          <w:rFonts w:ascii="Times New Roman" w:hAnsi="Times New Roman" w:cs="Times New Roman"/>
          <w:sz w:val="28"/>
          <w:szCs w:val="28"/>
        </w:rPr>
        <w:t>for the months of 7/2017, 8/2017 and 9/2017.</w:t>
      </w:r>
    </w:p>
    <w:p w:rsidR="00D734EE" w:rsidRDefault="004E1463" w:rsidP="00DE7817">
      <w:pPr>
        <w:pStyle w:val="ListParagraph"/>
        <w:numPr>
          <w:ilvl w:val="0"/>
          <w:numId w:val="4"/>
        </w:numPr>
        <w:spacing w:line="480" w:lineRule="auto"/>
        <w:ind w:left="0" w:firstLine="0"/>
        <w:jc w:val="both"/>
        <w:rPr>
          <w:rFonts w:ascii="Times New Roman" w:hAnsi="Times New Roman" w:cs="Times New Roman"/>
          <w:sz w:val="28"/>
          <w:szCs w:val="28"/>
        </w:rPr>
      </w:pPr>
      <w:r w:rsidRPr="008E0C78">
        <w:rPr>
          <w:rFonts w:ascii="Times New Roman" w:hAnsi="Times New Roman" w:cs="Times New Roman"/>
          <w:sz w:val="28"/>
          <w:szCs w:val="28"/>
        </w:rPr>
        <w:t xml:space="preserve">A sum of </w:t>
      </w:r>
      <w:r w:rsidRPr="008E0C78">
        <w:rPr>
          <w:rFonts w:ascii="Times New Roman" w:hAnsi="Times New Roman" w:cs="Times New Roman"/>
          <w:bCs/>
          <w:iCs/>
          <w:sz w:val="28"/>
          <w:szCs w:val="28"/>
        </w:rPr>
        <w:t>₹</w:t>
      </w:r>
      <w:r w:rsidR="00EF41B3" w:rsidRPr="008E0C78">
        <w:rPr>
          <w:rFonts w:ascii="Times New Roman" w:hAnsi="Times New Roman" w:cs="Times New Roman"/>
          <w:sz w:val="28"/>
          <w:szCs w:val="28"/>
        </w:rPr>
        <w:t xml:space="preserve"> 32</w:t>
      </w:r>
      <w:r w:rsidR="00836AAE" w:rsidRPr="008E0C78">
        <w:rPr>
          <w:rFonts w:ascii="Times New Roman" w:hAnsi="Times New Roman" w:cs="Times New Roman"/>
          <w:sz w:val="28"/>
          <w:szCs w:val="28"/>
        </w:rPr>
        <w:t>,</w:t>
      </w:r>
      <w:r w:rsidR="00EF41B3" w:rsidRPr="008E0C78">
        <w:rPr>
          <w:rFonts w:ascii="Times New Roman" w:hAnsi="Times New Roman" w:cs="Times New Roman"/>
          <w:sz w:val="28"/>
          <w:szCs w:val="28"/>
        </w:rPr>
        <w:t>902</w:t>
      </w:r>
      <w:r w:rsidR="00836AAE" w:rsidRPr="008E0C78">
        <w:rPr>
          <w:rFonts w:ascii="Times New Roman" w:hAnsi="Times New Roman" w:cs="Times New Roman"/>
          <w:sz w:val="28"/>
          <w:szCs w:val="28"/>
        </w:rPr>
        <w:t>/-</w:t>
      </w:r>
      <w:r w:rsidR="008A34DE">
        <w:rPr>
          <w:rFonts w:ascii="Times New Roman" w:hAnsi="Times New Roman" w:cs="Times New Roman"/>
          <w:sz w:val="28"/>
          <w:szCs w:val="28"/>
        </w:rPr>
        <w:t xml:space="preserve"> was excess charged</w:t>
      </w:r>
      <w:r w:rsidR="00EF41B3" w:rsidRPr="008E0C78">
        <w:rPr>
          <w:rFonts w:ascii="Times New Roman" w:hAnsi="Times New Roman" w:cs="Times New Roman"/>
          <w:sz w:val="28"/>
          <w:szCs w:val="28"/>
        </w:rPr>
        <w:t xml:space="preserve"> in the bill for t</w:t>
      </w:r>
      <w:r w:rsidR="00836AAE" w:rsidRPr="008E0C78">
        <w:rPr>
          <w:rFonts w:ascii="Times New Roman" w:hAnsi="Times New Roman" w:cs="Times New Roman"/>
          <w:sz w:val="28"/>
          <w:szCs w:val="28"/>
        </w:rPr>
        <w:t xml:space="preserve">he </w:t>
      </w:r>
    </w:p>
    <w:p w:rsidR="00EF41B3" w:rsidRPr="00DE7817" w:rsidRDefault="00836AAE" w:rsidP="00D734EE">
      <w:pPr>
        <w:pStyle w:val="ListParagraph"/>
        <w:spacing w:line="480" w:lineRule="auto"/>
        <w:ind w:left="709" w:firstLine="11"/>
        <w:jc w:val="both"/>
        <w:rPr>
          <w:rFonts w:ascii="Times New Roman" w:hAnsi="Times New Roman" w:cs="Times New Roman"/>
          <w:sz w:val="28"/>
          <w:szCs w:val="28"/>
        </w:rPr>
      </w:pPr>
      <w:r w:rsidRPr="008E0C78">
        <w:rPr>
          <w:rFonts w:ascii="Times New Roman" w:hAnsi="Times New Roman" w:cs="Times New Roman"/>
          <w:sz w:val="28"/>
          <w:szCs w:val="28"/>
        </w:rPr>
        <w:t xml:space="preserve">month </w:t>
      </w:r>
      <w:r w:rsidRPr="00DE7817">
        <w:rPr>
          <w:rFonts w:ascii="Times New Roman" w:hAnsi="Times New Roman" w:cs="Times New Roman"/>
          <w:sz w:val="28"/>
          <w:szCs w:val="28"/>
        </w:rPr>
        <w:t>of 1/2018. Out of this amount</w:t>
      </w:r>
      <w:r w:rsidR="004E1463" w:rsidRPr="00DE7817">
        <w:rPr>
          <w:rFonts w:ascii="Times New Roman" w:hAnsi="Times New Roman" w:cs="Times New Roman"/>
          <w:sz w:val="28"/>
          <w:szCs w:val="28"/>
        </w:rPr>
        <w:t xml:space="preserve">, </w:t>
      </w:r>
      <w:r w:rsidR="004E1463" w:rsidRPr="00DE7817">
        <w:rPr>
          <w:rFonts w:ascii="Times New Roman" w:hAnsi="Times New Roman" w:cs="Times New Roman"/>
          <w:bCs/>
          <w:iCs/>
          <w:sz w:val="28"/>
          <w:szCs w:val="28"/>
        </w:rPr>
        <w:t>₹</w:t>
      </w:r>
      <w:r w:rsidR="00EF41B3" w:rsidRPr="00DE7817">
        <w:rPr>
          <w:rFonts w:ascii="Times New Roman" w:hAnsi="Times New Roman" w:cs="Times New Roman"/>
          <w:sz w:val="28"/>
          <w:szCs w:val="28"/>
        </w:rPr>
        <w:t xml:space="preserve"> 14</w:t>
      </w:r>
      <w:r w:rsidRPr="00DE7817">
        <w:rPr>
          <w:rFonts w:ascii="Times New Roman" w:hAnsi="Times New Roman" w:cs="Times New Roman"/>
          <w:sz w:val="28"/>
          <w:szCs w:val="28"/>
        </w:rPr>
        <w:t>,</w:t>
      </w:r>
      <w:r w:rsidR="00EF41B3" w:rsidRPr="00DE7817">
        <w:rPr>
          <w:rFonts w:ascii="Times New Roman" w:hAnsi="Times New Roman" w:cs="Times New Roman"/>
          <w:sz w:val="28"/>
          <w:szCs w:val="28"/>
        </w:rPr>
        <w:t>667</w:t>
      </w:r>
      <w:r w:rsidRPr="00DE7817">
        <w:rPr>
          <w:rFonts w:ascii="Times New Roman" w:hAnsi="Times New Roman" w:cs="Times New Roman"/>
          <w:sz w:val="28"/>
          <w:szCs w:val="28"/>
        </w:rPr>
        <w:t>/- was</w:t>
      </w:r>
      <w:r w:rsidR="00EF41B3" w:rsidRPr="00DE7817">
        <w:rPr>
          <w:rFonts w:ascii="Times New Roman" w:hAnsi="Times New Roman" w:cs="Times New Roman"/>
          <w:sz w:val="28"/>
          <w:szCs w:val="28"/>
        </w:rPr>
        <w:t xml:space="preserve"> on account of ex</w:t>
      </w:r>
      <w:r w:rsidR="004E1463" w:rsidRPr="00DE7817">
        <w:rPr>
          <w:rFonts w:ascii="Times New Roman" w:hAnsi="Times New Roman" w:cs="Times New Roman"/>
          <w:sz w:val="28"/>
          <w:szCs w:val="28"/>
        </w:rPr>
        <w:t>cess charges of tariff rate</w:t>
      </w:r>
      <w:r w:rsidR="0087248C" w:rsidRPr="00DE7817">
        <w:rPr>
          <w:rFonts w:ascii="Times New Roman" w:hAnsi="Times New Roman" w:cs="Times New Roman"/>
          <w:sz w:val="28"/>
          <w:szCs w:val="28"/>
        </w:rPr>
        <w:t xml:space="preserve"> and</w:t>
      </w:r>
      <w:r w:rsidR="004E1463" w:rsidRPr="00DE7817">
        <w:rPr>
          <w:rFonts w:ascii="Times New Roman" w:hAnsi="Times New Roman" w:cs="Times New Roman"/>
          <w:sz w:val="28"/>
          <w:szCs w:val="28"/>
        </w:rPr>
        <w:t xml:space="preserve"> </w:t>
      </w:r>
      <w:r w:rsidR="004E1463" w:rsidRPr="00DE7817">
        <w:rPr>
          <w:rFonts w:ascii="Times New Roman" w:hAnsi="Times New Roman" w:cs="Times New Roman"/>
          <w:bCs/>
          <w:iCs/>
          <w:sz w:val="28"/>
          <w:szCs w:val="28"/>
        </w:rPr>
        <w:t xml:space="preserve">₹ </w:t>
      </w:r>
      <w:r w:rsidR="00EF41B3" w:rsidRPr="00DE7817">
        <w:rPr>
          <w:rFonts w:ascii="Times New Roman" w:hAnsi="Times New Roman" w:cs="Times New Roman"/>
          <w:sz w:val="28"/>
          <w:szCs w:val="28"/>
        </w:rPr>
        <w:t>18</w:t>
      </w:r>
      <w:r w:rsidRPr="00DE7817">
        <w:rPr>
          <w:rFonts w:ascii="Times New Roman" w:hAnsi="Times New Roman" w:cs="Times New Roman"/>
          <w:sz w:val="28"/>
          <w:szCs w:val="28"/>
        </w:rPr>
        <w:t>,</w:t>
      </w:r>
      <w:r w:rsidR="00EF41B3" w:rsidRPr="00DE7817">
        <w:rPr>
          <w:rFonts w:ascii="Times New Roman" w:hAnsi="Times New Roman" w:cs="Times New Roman"/>
          <w:sz w:val="28"/>
          <w:szCs w:val="28"/>
        </w:rPr>
        <w:t>235</w:t>
      </w:r>
      <w:r w:rsidRPr="00DE7817">
        <w:rPr>
          <w:rFonts w:ascii="Times New Roman" w:hAnsi="Times New Roman" w:cs="Times New Roman"/>
          <w:sz w:val="28"/>
          <w:szCs w:val="28"/>
        </w:rPr>
        <w:t>/-</w:t>
      </w:r>
      <w:r w:rsidR="00EF41B3" w:rsidRPr="00DE7817">
        <w:rPr>
          <w:rFonts w:ascii="Times New Roman" w:hAnsi="Times New Roman" w:cs="Times New Roman"/>
          <w:sz w:val="28"/>
          <w:szCs w:val="28"/>
        </w:rPr>
        <w:t xml:space="preserve"> on account of octr</w:t>
      </w:r>
      <w:r w:rsidRPr="00DE7817">
        <w:rPr>
          <w:rFonts w:ascii="Times New Roman" w:hAnsi="Times New Roman" w:cs="Times New Roman"/>
          <w:sz w:val="28"/>
          <w:szCs w:val="28"/>
        </w:rPr>
        <w:t>o</w:t>
      </w:r>
      <w:r w:rsidR="00EF41B3" w:rsidRPr="00DE7817">
        <w:rPr>
          <w:rFonts w:ascii="Times New Roman" w:hAnsi="Times New Roman" w:cs="Times New Roman"/>
          <w:sz w:val="28"/>
          <w:szCs w:val="28"/>
        </w:rPr>
        <w:t>i. The Forum had deci</w:t>
      </w:r>
      <w:r w:rsidRPr="00DE7817">
        <w:rPr>
          <w:rFonts w:ascii="Times New Roman" w:hAnsi="Times New Roman" w:cs="Times New Roman"/>
          <w:sz w:val="28"/>
          <w:szCs w:val="28"/>
        </w:rPr>
        <w:t>ded to settle the bill treating</w:t>
      </w:r>
      <w:r w:rsidR="00EF41B3" w:rsidRPr="00DE7817">
        <w:rPr>
          <w:rFonts w:ascii="Times New Roman" w:hAnsi="Times New Roman" w:cs="Times New Roman"/>
          <w:sz w:val="28"/>
          <w:szCs w:val="28"/>
        </w:rPr>
        <w:t xml:space="preserve"> a cas</w:t>
      </w:r>
      <w:r w:rsidRPr="00DE7817">
        <w:rPr>
          <w:rFonts w:ascii="Times New Roman" w:hAnsi="Times New Roman" w:cs="Times New Roman"/>
          <w:sz w:val="28"/>
          <w:szCs w:val="28"/>
        </w:rPr>
        <w:t>e out of municipal limits meant</w:t>
      </w:r>
      <w:r w:rsidR="00EF41B3" w:rsidRPr="00DE7817">
        <w:rPr>
          <w:rFonts w:ascii="Times New Roman" w:hAnsi="Times New Roman" w:cs="Times New Roman"/>
          <w:sz w:val="28"/>
          <w:szCs w:val="28"/>
        </w:rPr>
        <w:t xml:space="preserve"> for refund of octroi charges only but did not mention about refund of excess tariff i.e. 14</w:t>
      </w:r>
      <w:r w:rsidRPr="00DE7817">
        <w:rPr>
          <w:rFonts w:ascii="Times New Roman" w:hAnsi="Times New Roman" w:cs="Times New Roman"/>
          <w:sz w:val="28"/>
          <w:szCs w:val="28"/>
        </w:rPr>
        <w:t>,</w:t>
      </w:r>
      <w:r w:rsidR="00EF41B3" w:rsidRPr="00DE7817">
        <w:rPr>
          <w:rFonts w:ascii="Times New Roman" w:hAnsi="Times New Roman" w:cs="Times New Roman"/>
          <w:sz w:val="28"/>
          <w:szCs w:val="28"/>
        </w:rPr>
        <w:t>667/-.</w:t>
      </w:r>
    </w:p>
    <w:p w:rsidR="002B49B7" w:rsidRPr="0071379A" w:rsidRDefault="00E27548" w:rsidP="0071379A">
      <w:pPr>
        <w:pStyle w:val="ListParagraph"/>
        <w:numPr>
          <w:ilvl w:val="0"/>
          <w:numId w:val="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w:t>
      </w:r>
      <w:r w:rsidR="00A9762A" w:rsidRPr="008E0C78">
        <w:rPr>
          <w:rFonts w:ascii="Times New Roman" w:hAnsi="Times New Roman" w:cs="Times New Roman"/>
          <w:sz w:val="28"/>
          <w:szCs w:val="28"/>
        </w:rPr>
        <w:t>he</w:t>
      </w:r>
      <w:r w:rsidR="00854A65" w:rsidRPr="008E0C78">
        <w:rPr>
          <w:rFonts w:ascii="Times New Roman" w:hAnsi="Times New Roman" w:cs="Times New Roman"/>
          <w:sz w:val="28"/>
          <w:szCs w:val="28"/>
        </w:rPr>
        <w:t xml:space="preserve"> Appellant presented a </w:t>
      </w:r>
      <w:r w:rsidR="00854A65" w:rsidRPr="00E27548">
        <w:rPr>
          <w:rFonts w:ascii="Times New Roman" w:hAnsi="Times New Roman" w:cs="Times New Roman"/>
          <w:sz w:val="28"/>
          <w:szCs w:val="28"/>
        </w:rPr>
        <w:t xml:space="preserve">list of </w:t>
      </w:r>
      <w:r w:rsidR="009C6DED" w:rsidRPr="00E27548">
        <w:rPr>
          <w:rFonts w:ascii="Times New Roman" w:hAnsi="Times New Roman" w:cs="Times New Roman"/>
          <w:sz w:val="28"/>
          <w:szCs w:val="28"/>
        </w:rPr>
        <w:t>ACD</w:t>
      </w:r>
      <w:r w:rsidR="00A43E09">
        <w:rPr>
          <w:rFonts w:ascii="Times New Roman" w:hAnsi="Times New Roman" w:cs="Times New Roman"/>
          <w:sz w:val="28"/>
          <w:szCs w:val="28"/>
        </w:rPr>
        <w:t>/</w:t>
      </w:r>
      <w:r w:rsidR="00854A65" w:rsidRPr="00E27548">
        <w:rPr>
          <w:rFonts w:ascii="Times New Roman" w:hAnsi="Times New Roman" w:cs="Times New Roman"/>
          <w:sz w:val="28"/>
          <w:szCs w:val="28"/>
        </w:rPr>
        <w:t>S</w:t>
      </w:r>
      <w:r w:rsidR="004E1463" w:rsidRPr="00E27548">
        <w:rPr>
          <w:rFonts w:ascii="Times New Roman" w:hAnsi="Times New Roman" w:cs="Times New Roman"/>
          <w:sz w:val="28"/>
          <w:szCs w:val="28"/>
        </w:rPr>
        <w:t xml:space="preserve">ecurity </w:t>
      </w:r>
      <w:r w:rsidR="009C6DED" w:rsidRPr="00E27548">
        <w:rPr>
          <w:rFonts w:ascii="Times New Roman" w:hAnsi="Times New Roman" w:cs="Times New Roman"/>
          <w:sz w:val="28"/>
          <w:szCs w:val="28"/>
        </w:rPr>
        <w:t xml:space="preserve">(Meter) </w:t>
      </w:r>
      <w:r w:rsidR="004E1463" w:rsidRPr="00E27548">
        <w:rPr>
          <w:rFonts w:ascii="Times New Roman" w:hAnsi="Times New Roman" w:cs="Times New Roman"/>
          <w:sz w:val="28"/>
          <w:szCs w:val="28"/>
        </w:rPr>
        <w:t xml:space="preserve">for </w:t>
      </w:r>
      <w:r w:rsidR="00F661F8">
        <w:rPr>
          <w:rFonts w:ascii="Times New Roman" w:hAnsi="Times New Roman" w:cs="Times New Roman"/>
          <w:sz w:val="28"/>
          <w:szCs w:val="28"/>
        </w:rPr>
        <w:t xml:space="preserve">       </w:t>
      </w:r>
      <w:r w:rsidR="004E1463" w:rsidRPr="00E27548">
        <w:rPr>
          <w:rFonts w:ascii="Times New Roman" w:hAnsi="Times New Roman" w:cs="Times New Roman"/>
          <w:bCs/>
          <w:iCs/>
          <w:sz w:val="28"/>
          <w:szCs w:val="28"/>
        </w:rPr>
        <w:t>₹</w:t>
      </w:r>
      <w:r w:rsidR="00A9762A" w:rsidRPr="00E27548">
        <w:rPr>
          <w:rFonts w:ascii="Times New Roman" w:hAnsi="Times New Roman" w:cs="Times New Roman"/>
          <w:sz w:val="28"/>
          <w:szCs w:val="28"/>
        </w:rPr>
        <w:t xml:space="preserve"> 11</w:t>
      </w:r>
      <w:r w:rsidR="00854A65" w:rsidRPr="00E27548">
        <w:rPr>
          <w:rFonts w:ascii="Times New Roman" w:hAnsi="Times New Roman" w:cs="Times New Roman"/>
          <w:sz w:val="28"/>
          <w:szCs w:val="28"/>
        </w:rPr>
        <w:t>,</w:t>
      </w:r>
      <w:r w:rsidR="00A9762A" w:rsidRPr="00E27548">
        <w:rPr>
          <w:rFonts w:ascii="Times New Roman" w:hAnsi="Times New Roman" w:cs="Times New Roman"/>
          <w:sz w:val="28"/>
          <w:szCs w:val="28"/>
        </w:rPr>
        <w:t>41</w:t>
      </w:r>
      <w:r w:rsidR="00854A65" w:rsidRPr="00E27548">
        <w:rPr>
          <w:rFonts w:ascii="Times New Roman" w:hAnsi="Times New Roman" w:cs="Times New Roman"/>
          <w:sz w:val="28"/>
          <w:szCs w:val="28"/>
        </w:rPr>
        <w:t>,</w:t>
      </w:r>
      <w:r w:rsidR="00A9762A" w:rsidRPr="00E27548">
        <w:rPr>
          <w:rFonts w:ascii="Times New Roman" w:hAnsi="Times New Roman" w:cs="Times New Roman"/>
          <w:sz w:val="28"/>
          <w:szCs w:val="28"/>
        </w:rPr>
        <w:t>590</w:t>
      </w:r>
      <w:r w:rsidR="00854A65" w:rsidRPr="00E27548">
        <w:rPr>
          <w:rFonts w:ascii="Times New Roman" w:hAnsi="Times New Roman" w:cs="Times New Roman"/>
          <w:sz w:val="28"/>
          <w:szCs w:val="28"/>
        </w:rPr>
        <w:t>/-</w:t>
      </w:r>
      <w:r w:rsidR="00A9762A" w:rsidRPr="00E27548">
        <w:rPr>
          <w:rFonts w:ascii="Times New Roman" w:hAnsi="Times New Roman" w:cs="Times New Roman"/>
          <w:sz w:val="28"/>
          <w:szCs w:val="28"/>
        </w:rPr>
        <w:t xml:space="preserve"> deposited with PSPCL from time to time along with details of receipts. The Appellant also submitte</w:t>
      </w:r>
      <w:r w:rsidR="00854A65" w:rsidRPr="00E27548">
        <w:rPr>
          <w:rFonts w:ascii="Times New Roman" w:hAnsi="Times New Roman" w:cs="Times New Roman"/>
          <w:sz w:val="28"/>
          <w:szCs w:val="28"/>
        </w:rPr>
        <w:t>d details of interest, which were</w:t>
      </w:r>
      <w:r w:rsidR="00A9762A" w:rsidRPr="00E27548">
        <w:rPr>
          <w:rFonts w:ascii="Times New Roman" w:hAnsi="Times New Roman" w:cs="Times New Roman"/>
          <w:sz w:val="28"/>
          <w:szCs w:val="28"/>
        </w:rPr>
        <w:t xml:space="preserve"> not paid to the Appella</w:t>
      </w:r>
      <w:r w:rsidR="00854A65" w:rsidRPr="00E27548">
        <w:rPr>
          <w:rFonts w:ascii="Times New Roman" w:hAnsi="Times New Roman" w:cs="Times New Roman"/>
          <w:sz w:val="28"/>
          <w:szCs w:val="28"/>
        </w:rPr>
        <w:t>nt, as per</w:t>
      </w:r>
      <w:r w:rsidR="009F42FC" w:rsidRPr="00E27548">
        <w:rPr>
          <w:rFonts w:ascii="Times New Roman" w:hAnsi="Times New Roman" w:cs="Times New Roman"/>
          <w:sz w:val="28"/>
          <w:szCs w:val="28"/>
        </w:rPr>
        <w:t xml:space="preserve"> Regulation</w:t>
      </w:r>
      <w:r w:rsidR="00A9762A" w:rsidRPr="00E27548">
        <w:rPr>
          <w:rFonts w:ascii="Times New Roman" w:hAnsi="Times New Roman" w:cs="Times New Roman"/>
          <w:sz w:val="28"/>
          <w:szCs w:val="28"/>
        </w:rPr>
        <w:t xml:space="preserve"> </w:t>
      </w:r>
      <w:r w:rsidR="00A9762A" w:rsidRPr="00E27548">
        <w:rPr>
          <w:rFonts w:ascii="Times New Roman" w:hAnsi="Times New Roman" w:cs="Times New Roman"/>
          <w:sz w:val="28"/>
          <w:szCs w:val="28"/>
        </w:rPr>
        <w:lastRenderedPageBreak/>
        <w:t>17</w:t>
      </w:r>
      <w:r w:rsidR="009F42FC" w:rsidRPr="00E27548">
        <w:rPr>
          <w:rFonts w:ascii="Times New Roman" w:hAnsi="Times New Roman" w:cs="Times New Roman"/>
          <w:sz w:val="28"/>
          <w:szCs w:val="28"/>
        </w:rPr>
        <w:t xml:space="preserve"> of the Supply Code-2014. The above mentioned li</w:t>
      </w:r>
      <w:r w:rsidR="00854A65" w:rsidRPr="00E27548">
        <w:rPr>
          <w:rFonts w:ascii="Times New Roman" w:hAnsi="Times New Roman" w:cs="Times New Roman"/>
          <w:sz w:val="28"/>
          <w:szCs w:val="28"/>
        </w:rPr>
        <w:t>st was handed over to the Respondent by the Forum</w:t>
      </w:r>
      <w:r w:rsidR="00883E97" w:rsidRPr="00E27548">
        <w:rPr>
          <w:rFonts w:ascii="Times New Roman" w:hAnsi="Times New Roman" w:cs="Times New Roman"/>
          <w:sz w:val="28"/>
          <w:szCs w:val="28"/>
        </w:rPr>
        <w:t xml:space="preserve"> </w:t>
      </w:r>
      <w:r w:rsidR="009F42FC" w:rsidRPr="00E27548">
        <w:rPr>
          <w:rFonts w:ascii="Times New Roman" w:hAnsi="Times New Roman" w:cs="Times New Roman"/>
          <w:sz w:val="28"/>
          <w:szCs w:val="28"/>
        </w:rPr>
        <w:t xml:space="preserve">for scrutiny of </w:t>
      </w:r>
      <w:r w:rsidR="009B38CF">
        <w:rPr>
          <w:rFonts w:ascii="Times New Roman" w:hAnsi="Times New Roman" w:cs="Times New Roman"/>
          <w:sz w:val="28"/>
          <w:szCs w:val="28"/>
        </w:rPr>
        <w:t>deposit</w:t>
      </w:r>
      <w:r w:rsidR="009F42FC" w:rsidRPr="00E27548">
        <w:rPr>
          <w:rFonts w:ascii="Times New Roman" w:hAnsi="Times New Roman" w:cs="Times New Roman"/>
          <w:sz w:val="28"/>
          <w:szCs w:val="28"/>
        </w:rPr>
        <w:t xml:space="preserve"> and checking of calculations of interest. The </w:t>
      </w:r>
      <w:r w:rsidR="00883E97" w:rsidRPr="00E27548">
        <w:rPr>
          <w:rFonts w:ascii="Times New Roman" w:hAnsi="Times New Roman" w:cs="Times New Roman"/>
          <w:sz w:val="28"/>
          <w:szCs w:val="28"/>
        </w:rPr>
        <w:t xml:space="preserve">Respondent </w:t>
      </w:r>
      <w:r w:rsidR="009F42FC" w:rsidRPr="00E27548">
        <w:rPr>
          <w:rFonts w:ascii="Times New Roman" w:hAnsi="Times New Roman" w:cs="Times New Roman"/>
          <w:sz w:val="28"/>
          <w:szCs w:val="28"/>
        </w:rPr>
        <w:t>certified</w:t>
      </w:r>
      <w:r w:rsidR="009C6DED" w:rsidRPr="00E27548">
        <w:rPr>
          <w:rFonts w:ascii="Times New Roman" w:hAnsi="Times New Roman" w:cs="Times New Roman"/>
          <w:sz w:val="28"/>
          <w:szCs w:val="28"/>
        </w:rPr>
        <w:t>,</w:t>
      </w:r>
      <w:r w:rsidR="009F42FC" w:rsidRPr="00E27548">
        <w:rPr>
          <w:rFonts w:ascii="Times New Roman" w:hAnsi="Times New Roman" w:cs="Times New Roman"/>
          <w:sz w:val="28"/>
          <w:szCs w:val="28"/>
        </w:rPr>
        <w:t xml:space="preserve"> vide Memo No. 8585/86 dated 20.12.019, that calculations and detail</w:t>
      </w:r>
      <w:r w:rsidR="00297C33">
        <w:rPr>
          <w:rFonts w:ascii="Times New Roman" w:hAnsi="Times New Roman" w:cs="Times New Roman"/>
          <w:sz w:val="28"/>
          <w:szCs w:val="28"/>
        </w:rPr>
        <w:t>s of security deposited</w:t>
      </w:r>
      <w:r w:rsidR="00883E97" w:rsidRPr="00E27548">
        <w:rPr>
          <w:rFonts w:ascii="Times New Roman" w:hAnsi="Times New Roman" w:cs="Times New Roman"/>
          <w:sz w:val="28"/>
          <w:szCs w:val="28"/>
        </w:rPr>
        <w:t xml:space="preserve"> were</w:t>
      </w:r>
      <w:r w:rsidR="009F42FC" w:rsidRPr="00E27548">
        <w:rPr>
          <w:rFonts w:ascii="Times New Roman" w:hAnsi="Times New Roman" w:cs="Times New Roman"/>
          <w:sz w:val="28"/>
          <w:szCs w:val="28"/>
        </w:rPr>
        <w:t xml:space="preserve"> correct and tallied with the record of </w:t>
      </w:r>
      <w:r w:rsidR="009C6DED" w:rsidRPr="00E27548">
        <w:rPr>
          <w:rFonts w:ascii="Times New Roman" w:hAnsi="Times New Roman" w:cs="Times New Roman"/>
          <w:sz w:val="28"/>
          <w:szCs w:val="28"/>
        </w:rPr>
        <w:t xml:space="preserve">the </w:t>
      </w:r>
      <w:r w:rsidR="009F42FC" w:rsidRPr="00E27548">
        <w:rPr>
          <w:rFonts w:ascii="Times New Roman" w:hAnsi="Times New Roman" w:cs="Times New Roman"/>
          <w:sz w:val="28"/>
          <w:szCs w:val="28"/>
        </w:rPr>
        <w:t>concerned office.</w:t>
      </w:r>
      <w:r w:rsidR="0071379A">
        <w:rPr>
          <w:rFonts w:ascii="Times New Roman" w:hAnsi="Times New Roman" w:cs="Times New Roman"/>
          <w:sz w:val="28"/>
          <w:szCs w:val="28"/>
        </w:rPr>
        <w:t xml:space="preserve"> </w:t>
      </w:r>
      <w:r w:rsidR="002B49B7" w:rsidRPr="0071379A">
        <w:rPr>
          <w:rFonts w:ascii="Times New Roman" w:hAnsi="Times New Roman" w:cs="Times New Roman"/>
          <w:sz w:val="28"/>
          <w:szCs w:val="28"/>
        </w:rPr>
        <w:t>But</w:t>
      </w:r>
      <w:r w:rsidR="001C748D" w:rsidRPr="0071379A">
        <w:rPr>
          <w:rFonts w:ascii="Times New Roman" w:hAnsi="Times New Roman" w:cs="Times New Roman"/>
          <w:sz w:val="28"/>
          <w:szCs w:val="28"/>
        </w:rPr>
        <w:t>,</w:t>
      </w:r>
      <w:r w:rsidR="00CD29EC" w:rsidRPr="0071379A">
        <w:rPr>
          <w:rFonts w:ascii="Times New Roman" w:hAnsi="Times New Roman" w:cs="Times New Roman"/>
          <w:sz w:val="28"/>
          <w:szCs w:val="28"/>
        </w:rPr>
        <w:t xml:space="preserve">  </w:t>
      </w:r>
      <w:r w:rsidR="002B49B7" w:rsidRPr="0071379A">
        <w:rPr>
          <w:rFonts w:ascii="Times New Roman" w:hAnsi="Times New Roman" w:cs="Times New Roman"/>
          <w:sz w:val="28"/>
          <w:szCs w:val="28"/>
        </w:rPr>
        <w:t>the</w:t>
      </w:r>
      <w:r w:rsidR="00CD29EC" w:rsidRPr="0071379A">
        <w:rPr>
          <w:rFonts w:ascii="Times New Roman" w:hAnsi="Times New Roman" w:cs="Times New Roman"/>
          <w:sz w:val="28"/>
          <w:szCs w:val="28"/>
        </w:rPr>
        <w:t xml:space="preserve"> </w:t>
      </w:r>
      <w:r w:rsidR="002B49B7" w:rsidRPr="0071379A">
        <w:rPr>
          <w:rFonts w:ascii="Times New Roman" w:hAnsi="Times New Roman" w:cs="Times New Roman"/>
          <w:sz w:val="28"/>
          <w:szCs w:val="28"/>
        </w:rPr>
        <w:t xml:space="preserve"> Forum,</w:t>
      </w:r>
      <w:r w:rsidR="00CD29EC" w:rsidRPr="0071379A">
        <w:rPr>
          <w:rFonts w:ascii="Times New Roman" w:hAnsi="Times New Roman" w:cs="Times New Roman"/>
          <w:sz w:val="28"/>
          <w:szCs w:val="28"/>
        </w:rPr>
        <w:t xml:space="preserve"> </w:t>
      </w:r>
      <w:r w:rsidR="002B49B7" w:rsidRPr="0071379A">
        <w:rPr>
          <w:rFonts w:ascii="Times New Roman" w:hAnsi="Times New Roman" w:cs="Times New Roman"/>
          <w:sz w:val="28"/>
          <w:szCs w:val="28"/>
        </w:rPr>
        <w:t xml:space="preserve"> while </w:t>
      </w:r>
      <w:r w:rsidR="00CD29EC" w:rsidRPr="0071379A">
        <w:rPr>
          <w:rFonts w:ascii="Times New Roman" w:hAnsi="Times New Roman" w:cs="Times New Roman"/>
          <w:sz w:val="28"/>
          <w:szCs w:val="28"/>
        </w:rPr>
        <w:t xml:space="preserve"> </w:t>
      </w:r>
      <w:r w:rsidR="002B49B7" w:rsidRPr="0071379A">
        <w:rPr>
          <w:rFonts w:ascii="Times New Roman" w:hAnsi="Times New Roman" w:cs="Times New Roman"/>
          <w:sz w:val="28"/>
          <w:szCs w:val="28"/>
        </w:rPr>
        <w:t>dec</w:t>
      </w:r>
      <w:r w:rsidR="001C748D" w:rsidRPr="0071379A">
        <w:rPr>
          <w:rFonts w:ascii="Times New Roman" w:hAnsi="Times New Roman" w:cs="Times New Roman"/>
          <w:sz w:val="28"/>
          <w:szCs w:val="28"/>
        </w:rPr>
        <w:t xml:space="preserve">iding </w:t>
      </w:r>
      <w:r w:rsidR="00CD29EC" w:rsidRPr="0071379A">
        <w:rPr>
          <w:rFonts w:ascii="Times New Roman" w:hAnsi="Times New Roman" w:cs="Times New Roman"/>
          <w:sz w:val="28"/>
          <w:szCs w:val="28"/>
        </w:rPr>
        <w:t xml:space="preserve"> </w:t>
      </w:r>
      <w:r w:rsidR="001C748D" w:rsidRPr="0071379A">
        <w:rPr>
          <w:rFonts w:ascii="Times New Roman" w:hAnsi="Times New Roman" w:cs="Times New Roman"/>
          <w:sz w:val="28"/>
          <w:szCs w:val="28"/>
        </w:rPr>
        <w:t>the</w:t>
      </w:r>
      <w:r w:rsidR="00CD29EC" w:rsidRPr="0071379A">
        <w:rPr>
          <w:rFonts w:ascii="Times New Roman" w:hAnsi="Times New Roman" w:cs="Times New Roman"/>
          <w:sz w:val="28"/>
          <w:szCs w:val="28"/>
        </w:rPr>
        <w:t xml:space="preserve"> </w:t>
      </w:r>
      <w:r w:rsidR="001C748D" w:rsidRPr="0071379A">
        <w:rPr>
          <w:rFonts w:ascii="Times New Roman" w:hAnsi="Times New Roman" w:cs="Times New Roman"/>
          <w:sz w:val="28"/>
          <w:szCs w:val="28"/>
        </w:rPr>
        <w:t xml:space="preserve"> issue</w:t>
      </w:r>
      <w:r w:rsidR="007E10C4" w:rsidRPr="0071379A">
        <w:rPr>
          <w:rFonts w:ascii="Times New Roman" w:hAnsi="Times New Roman" w:cs="Times New Roman"/>
          <w:sz w:val="28"/>
          <w:szCs w:val="28"/>
        </w:rPr>
        <w:t>,</w:t>
      </w:r>
      <w:r w:rsidR="00DB7EDA" w:rsidRPr="0071379A">
        <w:rPr>
          <w:rFonts w:ascii="Times New Roman" w:hAnsi="Times New Roman" w:cs="Times New Roman"/>
          <w:sz w:val="28"/>
          <w:szCs w:val="28"/>
        </w:rPr>
        <w:t xml:space="preserve">  </w:t>
      </w:r>
      <w:r w:rsidR="001C748D" w:rsidRPr="0071379A">
        <w:rPr>
          <w:rFonts w:ascii="Times New Roman" w:hAnsi="Times New Roman" w:cs="Times New Roman"/>
          <w:sz w:val="28"/>
          <w:szCs w:val="28"/>
        </w:rPr>
        <w:t xml:space="preserve"> stated</w:t>
      </w:r>
      <w:r w:rsidR="00DB7EDA" w:rsidRPr="0071379A">
        <w:rPr>
          <w:rFonts w:ascii="Times New Roman" w:hAnsi="Times New Roman" w:cs="Times New Roman"/>
          <w:sz w:val="28"/>
          <w:szCs w:val="28"/>
        </w:rPr>
        <w:t xml:space="preserve"> </w:t>
      </w:r>
      <w:r w:rsidR="00CD29EC" w:rsidRPr="0071379A">
        <w:rPr>
          <w:rFonts w:ascii="Times New Roman" w:hAnsi="Times New Roman" w:cs="Times New Roman"/>
          <w:sz w:val="28"/>
          <w:szCs w:val="28"/>
        </w:rPr>
        <w:t xml:space="preserve"> </w:t>
      </w:r>
      <w:r w:rsidR="001C748D" w:rsidRPr="0071379A">
        <w:rPr>
          <w:rFonts w:ascii="Times New Roman" w:hAnsi="Times New Roman" w:cs="Times New Roman"/>
          <w:sz w:val="28"/>
          <w:szCs w:val="28"/>
        </w:rPr>
        <w:t xml:space="preserve"> that</w:t>
      </w:r>
      <w:r w:rsidR="00CD29EC" w:rsidRPr="0071379A">
        <w:rPr>
          <w:rFonts w:ascii="Times New Roman" w:hAnsi="Times New Roman" w:cs="Times New Roman"/>
          <w:sz w:val="28"/>
          <w:szCs w:val="28"/>
        </w:rPr>
        <w:t xml:space="preserve">  </w:t>
      </w:r>
      <w:r w:rsidR="002B49B7" w:rsidRPr="0071379A">
        <w:rPr>
          <w:rFonts w:ascii="Times New Roman" w:hAnsi="Times New Roman" w:cs="Times New Roman"/>
          <w:sz w:val="28"/>
          <w:szCs w:val="28"/>
        </w:rPr>
        <w:t xml:space="preserve"> an amount </w:t>
      </w:r>
      <w:r w:rsidR="004E1463" w:rsidRPr="0071379A">
        <w:rPr>
          <w:rFonts w:ascii="Times New Roman" w:hAnsi="Times New Roman" w:cs="Times New Roman"/>
          <w:sz w:val="28"/>
          <w:szCs w:val="28"/>
        </w:rPr>
        <w:t xml:space="preserve">of </w:t>
      </w:r>
      <w:r w:rsidR="00F661F8">
        <w:rPr>
          <w:rFonts w:ascii="Times New Roman" w:hAnsi="Times New Roman" w:cs="Times New Roman"/>
          <w:sz w:val="28"/>
          <w:szCs w:val="28"/>
        </w:rPr>
        <w:t xml:space="preserve">             </w:t>
      </w:r>
      <w:r w:rsidR="004E1463" w:rsidRPr="0071379A">
        <w:rPr>
          <w:rFonts w:ascii="Times New Roman" w:hAnsi="Times New Roman" w:cs="Times New Roman"/>
          <w:bCs/>
          <w:iCs/>
          <w:sz w:val="28"/>
          <w:szCs w:val="28"/>
        </w:rPr>
        <w:t>₹</w:t>
      </w:r>
      <w:r w:rsidR="002B49B7" w:rsidRPr="0071379A">
        <w:rPr>
          <w:rFonts w:ascii="Times New Roman" w:hAnsi="Times New Roman" w:cs="Times New Roman"/>
          <w:sz w:val="28"/>
          <w:szCs w:val="28"/>
        </w:rPr>
        <w:t xml:space="preserve"> 2</w:t>
      </w:r>
      <w:r w:rsidR="001C748D" w:rsidRPr="0071379A">
        <w:rPr>
          <w:rFonts w:ascii="Times New Roman" w:hAnsi="Times New Roman" w:cs="Times New Roman"/>
          <w:sz w:val="28"/>
          <w:szCs w:val="28"/>
        </w:rPr>
        <w:t>,</w:t>
      </w:r>
      <w:r w:rsidR="002B49B7" w:rsidRPr="0071379A">
        <w:rPr>
          <w:rFonts w:ascii="Times New Roman" w:hAnsi="Times New Roman" w:cs="Times New Roman"/>
          <w:sz w:val="28"/>
          <w:szCs w:val="28"/>
        </w:rPr>
        <w:t>06</w:t>
      </w:r>
      <w:r w:rsidR="001C748D" w:rsidRPr="0071379A">
        <w:rPr>
          <w:rFonts w:ascii="Times New Roman" w:hAnsi="Times New Roman" w:cs="Times New Roman"/>
          <w:sz w:val="28"/>
          <w:szCs w:val="28"/>
        </w:rPr>
        <w:t>,</w:t>
      </w:r>
      <w:r w:rsidR="007E10C4" w:rsidRPr="0071379A">
        <w:rPr>
          <w:rFonts w:ascii="Times New Roman" w:hAnsi="Times New Roman" w:cs="Times New Roman"/>
          <w:sz w:val="28"/>
          <w:szCs w:val="28"/>
        </w:rPr>
        <w:t xml:space="preserve">500/- deposited </w:t>
      </w:r>
      <w:r w:rsidR="002B49B7" w:rsidRPr="0071379A">
        <w:rPr>
          <w:rFonts w:ascii="Times New Roman" w:hAnsi="Times New Roman" w:cs="Times New Roman"/>
          <w:sz w:val="28"/>
          <w:szCs w:val="28"/>
        </w:rPr>
        <w:t xml:space="preserve">vide BA 16 no. 12/2247 dated 08.05.2015 was updated as </w:t>
      </w:r>
      <w:r w:rsidR="003C6F95" w:rsidRPr="0071379A">
        <w:rPr>
          <w:rFonts w:ascii="Times New Roman" w:hAnsi="Times New Roman" w:cs="Times New Roman"/>
          <w:sz w:val="28"/>
          <w:szCs w:val="28"/>
        </w:rPr>
        <w:t>Security</w:t>
      </w:r>
      <w:r w:rsidR="001C748D" w:rsidRPr="0071379A">
        <w:rPr>
          <w:rFonts w:ascii="Times New Roman" w:hAnsi="Times New Roman" w:cs="Times New Roman"/>
          <w:sz w:val="28"/>
          <w:szCs w:val="28"/>
        </w:rPr>
        <w:t xml:space="preserve"> (C</w:t>
      </w:r>
      <w:r w:rsidR="002B49B7" w:rsidRPr="0071379A">
        <w:rPr>
          <w:rFonts w:ascii="Times New Roman" w:hAnsi="Times New Roman" w:cs="Times New Roman"/>
          <w:sz w:val="28"/>
          <w:szCs w:val="28"/>
        </w:rPr>
        <w:t xml:space="preserve">onsumption) into the account of </w:t>
      </w:r>
      <w:r w:rsidR="007E10C4" w:rsidRPr="0071379A">
        <w:rPr>
          <w:rFonts w:ascii="Times New Roman" w:hAnsi="Times New Roman" w:cs="Times New Roman"/>
          <w:sz w:val="28"/>
          <w:szCs w:val="28"/>
        </w:rPr>
        <w:t xml:space="preserve">the Appellant </w:t>
      </w:r>
      <w:r w:rsidR="002B49B7" w:rsidRPr="0071379A">
        <w:rPr>
          <w:rFonts w:ascii="Times New Roman" w:hAnsi="Times New Roman" w:cs="Times New Roman"/>
          <w:sz w:val="28"/>
          <w:szCs w:val="28"/>
        </w:rPr>
        <w:t>and interest due for each</w:t>
      </w:r>
      <w:r w:rsidR="001C748D" w:rsidRPr="0071379A">
        <w:rPr>
          <w:rFonts w:ascii="Times New Roman" w:hAnsi="Times New Roman" w:cs="Times New Roman"/>
          <w:sz w:val="28"/>
          <w:szCs w:val="28"/>
        </w:rPr>
        <w:t xml:space="preserve"> year </w:t>
      </w:r>
      <w:r w:rsidR="004C0A90">
        <w:rPr>
          <w:rFonts w:ascii="Times New Roman" w:hAnsi="Times New Roman" w:cs="Times New Roman"/>
          <w:sz w:val="28"/>
          <w:szCs w:val="28"/>
        </w:rPr>
        <w:t xml:space="preserve">thereafter </w:t>
      </w:r>
      <w:r w:rsidR="007E10C4" w:rsidRPr="0071379A">
        <w:rPr>
          <w:rFonts w:ascii="Times New Roman" w:hAnsi="Times New Roman" w:cs="Times New Roman"/>
          <w:sz w:val="28"/>
          <w:szCs w:val="28"/>
        </w:rPr>
        <w:t xml:space="preserve"> </w:t>
      </w:r>
      <w:r w:rsidR="00717105">
        <w:rPr>
          <w:rFonts w:ascii="Times New Roman" w:hAnsi="Times New Roman" w:cs="Times New Roman"/>
          <w:sz w:val="28"/>
          <w:szCs w:val="28"/>
        </w:rPr>
        <w:t xml:space="preserve">on </w:t>
      </w:r>
      <w:r w:rsidR="007E10C4" w:rsidRPr="0071379A">
        <w:rPr>
          <w:rFonts w:ascii="Times New Roman" w:hAnsi="Times New Roman" w:cs="Times New Roman"/>
          <w:sz w:val="28"/>
          <w:szCs w:val="28"/>
        </w:rPr>
        <w:t>the same was</w:t>
      </w:r>
      <w:r w:rsidR="002B49B7" w:rsidRPr="0071379A">
        <w:rPr>
          <w:rFonts w:ascii="Times New Roman" w:hAnsi="Times New Roman" w:cs="Times New Roman"/>
          <w:sz w:val="28"/>
          <w:szCs w:val="28"/>
        </w:rPr>
        <w:t xml:space="preserve"> not given to the Appellant as per </w:t>
      </w:r>
      <w:r w:rsidR="003C6F95" w:rsidRPr="0071379A">
        <w:rPr>
          <w:rFonts w:ascii="Times New Roman" w:hAnsi="Times New Roman" w:cs="Times New Roman"/>
          <w:sz w:val="28"/>
          <w:szCs w:val="28"/>
        </w:rPr>
        <w:t>Regulation</w:t>
      </w:r>
      <w:r w:rsidR="002B49B7" w:rsidRPr="0071379A">
        <w:rPr>
          <w:rFonts w:ascii="Times New Roman" w:hAnsi="Times New Roman" w:cs="Times New Roman"/>
          <w:sz w:val="28"/>
          <w:szCs w:val="28"/>
        </w:rPr>
        <w:t xml:space="preserve"> </w:t>
      </w:r>
      <w:r w:rsidR="005F71C3">
        <w:rPr>
          <w:rFonts w:ascii="Times New Roman" w:hAnsi="Times New Roman" w:cs="Times New Roman"/>
          <w:sz w:val="28"/>
          <w:szCs w:val="28"/>
        </w:rPr>
        <w:t>1</w:t>
      </w:r>
      <w:r w:rsidR="002B49B7" w:rsidRPr="0071379A">
        <w:rPr>
          <w:rFonts w:ascii="Times New Roman" w:hAnsi="Times New Roman" w:cs="Times New Roman"/>
          <w:sz w:val="28"/>
          <w:szCs w:val="28"/>
        </w:rPr>
        <w:t xml:space="preserve">7 </w:t>
      </w:r>
      <w:r w:rsidR="003C6F95" w:rsidRPr="0071379A">
        <w:rPr>
          <w:rFonts w:ascii="Times New Roman" w:hAnsi="Times New Roman" w:cs="Times New Roman"/>
          <w:sz w:val="28"/>
          <w:szCs w:val="28"/>
        </w:rPr>
        <w:t>o</w:t>
      </w:r>
      <w:r w:rsidR="002B49B7" w:rsidRPr="0071379A">
        <w:rPr>
          <w:rFonts w:ascii="Times New Roman" w:hAnsi="Times New Roman" w:cs="Times New Roman"/>
          <w:sz w:val="28"/>
          <w:szCs w:val="28"/>
        </w:rPr>
        <w:t>f Supply Code-2014. The ACD had been updated by the Respo</w:t>
      </w:r>
      <w:r w:rsidR="001C748D" w:rsidRPr="0071379A">
        <w:rPr>
          <w:rFonts w:ascii="Times New Roman" w:hAnsi="Times New Roman" w:cs="Times New Roman"/>
          <w:sz w:val="28"/>
          <w:szCs w:val="28"/>
        </w:rPr>
        <w:t>ndent and a revised calculation</w:t>
      </w:r>
      <w:r w:rsidR="002B49B7" w:rsidRPr="0071379A">
        <w:rPr>
          <w:rFonts w:ascii="Times New Roman" w:hAnsi="Times New Roman" w:cs="Times New Roman"/>
          <w:sz w:val="28"/>
          <w:szCs w:val="28"/>
        </w:rPr>
        <w:t xml:space="preserve"> sheet for the interest had been sub</w:t>
      </w:r>
      <w:r w:rsidR="001C748D" w:rsidRPr="0071379A">
        <w:rPr>
          <w:rFonts w:ascii="Times New Roman" w:hAnsi="Times New Roman" w:cs="Times New Roman"/>
          <w:sz w:val="28"/>
          <w:szCs w:val="28"/>
        </w:rPr>
        <w:t xml:space="preserve">mitted and </w:t>
      </w:r>
      <w:r w:rsidR="007E10C4" w:rsidRPr="0071379A">
        <w:rPr>
          <w:rFonts w:ascii="Times New Roman" w:hAnsi="Times New Roman" w:cs="Times New Roman"/>
          <w:sz w:val="28"/>
          <w:szCs w:val="28"/>
        </w:rPr>
        <w:t xml:space="preserve">the Appellant was </w:t>
      </w:r>
      <w:r w:rsidR="001C748D" w:rsidRPr="0071379A">
        <w:rPr>
          <w:rFonts w:ascii="Times New Roman" w:hAnsi="Times New Roman" w:cs="Times New Roman"/>
          <w:sz w:val="28"/>
          <w:szCs w:val="28"/>
        </w:rPr>
        <w:t xml:space="preserve">satisfied with </w:t>
      </w:r>
      <w:r w:rsidR="007E10C4" w:rsidRPr="0071379A">
        <w:rPr>
          <w:rFonts w:ascii="Times New Roman" w:hAnsi="Times New Roman" w:cs="Times New Roman"/>
          <w:sz w:val="28"/>
          <w:szCs w:val="28"/>
        </w:rPr>
        <w:t xml:space="preserve">the </w:t>
      </w:r>
      <w:r w:rsidR="001C748D" w:rsidRPr="0071379A">
        <w:rPr>
          <w:rFonts w:ascii="Times New Roman" w:hAnsi="Times New Roman" w:cs="Times New Roman"/>
          <w:sz w:val="28"/>
          <w:szCs w:val="28"/>
        </w:rPr>
        <w:t>same.</w:t>
      </w:r>
    </w:p>
    <w:p w:rsidR="00EC574B" w:rsidRPr="00F661F8" w:rsidRDefault="00D23CB3" w:rsidP="00F661F8">
      <w:pPr>
        <w:pStyle w:val="ListParagraph"/>
        <w:numPr>
          <w:ilvl w:val="0"/>
          <w:numId w:val="4"/>
        </w:numPr>
        <w:spacing w:line="480" w:lineRule="auto"/>
        <w:ind w:left="709" w:hanging="709"/>
        <w:jc w:val="both"/>
        <w:rPr>
          <w:rFonts w:ascii="Times New Roman" w:hAnsi="Times New Roman" w:cs="Times New Roman"/>
          <w:sz w:val="28"/>
          <w:szCs w:val="28"/>
        </w:rPr>
      </w:pPr>
      <w:r w:rsidRPr="008E0C78">
        <w:rPr>
          <w:rFonts w:ascii="Times New Roman" w:hAnsi="Times New Roman" w:cs="Times New Roman"/>
          <w:sz w:val="28"/>
          <w:szCs w:val="28"/>
        </w:rPr>
        <w:t>The above ver</w:t>
      </w:r>
      <w:r w:rsidR="003C6F95" w:rsidRPr="008E0C78">
        <w:rPr>
          <w:rFonts w:ascii="Times New Roman" w:hAnsi="Times New Roman" w:cs="Times New Roman"/>
          <w:sz w:val="28"/>
          <w:szCs w:val="28"/>
        </w:rPr>
        <w:t>sion</w:t>
      </w:r>
      <w:r w:rsidRPr="008E0C78">
        <w:rPr>
          <w:rFonts w:ascii="Times New Roman" w:hAnsi="Times New Roman" w:cs="Times New Roman"/>
          <w:sz w:val="28"/>
          <w:szCs w:val="28"/>
        </w:rPr>
        <w:t xml:space="preserve"> </w:t>
      </w:r>
      <w:r w:rsidR="003C6F95" w:rsidRPr="008E0C78">
        <w:rPr>
          <w:rFonts w:ascii="Times New Roman" w:hAnsi="Times New Roman" w:cs="Times New Roman"/>
          <w:sz w:val="28"/>
          <w:szCs w:val="28"/>
        </w:rPr>
        <w:t>o</w:t>
      </w:r>
      <w:r w:rsidRPr="008E0C78">
        <w:rPr>
          <w:rFonts w:ascii="Times New Roman" w:hAnsi="Times New Roman" w:cs="Times New Roman"/>
          <w:sz w:val="28"/>
          <w:szCs w:val="28"/>
        </w:rPr>
        <w:t xml:space="preserve">f the Forum was wrong as calculation sheet </w:t>
      </w:r>
      <w:r w:rsidR="003C6F95" w:rsidRPr="00F661F8">
        <w:rPr>
          <w:rFonts w:ascii="Times New Roman" w:hAnsi="Times New Roman" w:cs="Times New Roman"/>
          <w:sz w:val="28"/>
          <w:szCs w:val="28"/>
        </w:rPr>
        <w:t>and</w:t>
      </w:r>
      <w:r w:rsidR="00CB18AE" w:rsidRPr="00F661F8">
        <w:rPr>
          <w:rFonts w:ascii="Times New Roman" w:hAnsi="Times New Roman" w:cs="Times New Roman"/>
          <w:sz w:val="28"/>
          <w:szCs w:val="28"/>
        </w:rPr>
        <w:t xml:space="preserve"> details of </w:t>
      </w:r>
      <w:r w:rsidR="002A050D" w:rsidRPr="00F661F8">
        <w:rPr>
          <w:rFonts w:ascii="Times New Roman" w:hAnsi="Times New Roman" w:cs="Times New Roman"/>
          <w:sz w:val="28"/>
          <w:szCs w:val="28"/>
        </w:rPr>
        <w:t>A</w:t>
      </w:r>
      <w:r w:rsidR="00CB18AE" w:rsidRPr="00F661F8">
        <w:rPr>
          <w:rFonts w:ascii="Times New Roman" w:hAnsi="Times New Roman" w:cs="Times New Roman"/>
          <w:sz w:val="28"/>
          <w:szCs w:val="28"/>
        </w:rPr>
        <w:t>CD/</w:t>
      </w:r>
      <w:r w:rsidR="003C6F95" w:rsidRPr="00F661F8">
        <w:rPr>
          <w:rFonts w:ascii="Times New Roman" w:hAnsi="Times New Roman" w:cs="Times New Roman"/>
          <w:sz w:val="28"/>
          <w:szCs w:val="28"/>
        </w:rPr>
        <w:t>Security</w:t>
      </w:r>
      <w:r w:rsidRPr="00F661F8">
        <w:rPr>
          <w:rFonts w:ascii="Times New Roman" w:hAnsi="Times New Roman" w:cs="Times New Roman"/>
          <w:sz w:val="28"/>
          <w:szCs w:val="28"/>
        </w:rPr>
        <w:t xml:space="preserve"> </w:t>
      </w:r>
      <w:r w:rsidR="00CB18AE" w:rsidRPr="00F661F8">
        <w:rPr>
          <w:rFonts w:ascii="Times New Roman" w:hAnsi="Times New Roman" w:cs="Times New Roman"/>
          <w:sz w:val="28"/>
          <w:szCs w:val="28"/>
        </w:rPr>
        <w:t>(</w:t>
      </w:r>
      <w:r w:rsidRPr="00F661F8">
        <w:rPr>
          <w:rFonts w:ascii="Times New Roman" w:hAnsi="Times New Roman" w:cs="Times New Roman"/>
          <w:sz w:val="28"/>
          <w:szCs w:val="28"/>
        </w:rPr>
        <w:t xml:space="preserve">Consumption) was submitted by the Appellant and </w:t>
      </w:r>
      <w:r w:rsidR="002A050D" w:rsidRPr="00F661F8">
        <w:rPr>
          <w:rFonts w:ascii="Times New Roman" w:hAnsi="Times New Roman" w:cs="Times New Roman"/>
          <w:sz w:val="28"/>
          <w:szCs w:val="28"/>
        </w:rPr>
        <w:t xml:space="preserve">the </w:t>
      </w:r>
      <w:r w:rsidRPr="00F661F8">
        <w:rPr>
          <w:rFonts w:ascii="Times New Roman" w:hAnsi="Times New Roman" w:cs="Times New Roman"/>
          <w:sz w:val="28"/>
          <w:szCs w:val="28"/>
        </w:rPr>
        <w:t xml:space="preserve">same </w:t>
      </w:r>
      <w:r w:rsidR="002A050D" w:rsidRPr="00F661F8">
        <w:rPr>
          <w:rFonts w:ascii="Times New Roman" w:hAnsi="Times New Roman" w:cs="Times New Roman"/>
          <w:sz w:val="28"/>
          <w:szCs w:val="28"/>
        </w:rPr>
        <w:t xml:space="preserve">were </w:t>
      </w:r>
      <w:r w:rsidR="00B56CAD" w:rsidRPr="00F661F8">
        <w:rPr>
          <w:rFonts w:ascii="Times New Roman" w:hAnsi="Times New Roman" w:cs="Times New Roman"/>
          <w:sz w:val="28"/>
          <w:szCs w:val="28"/>
        </w:rPr>
        <w:t>found correct</w:t>
      </w:r>
      <w:r w:rsidR="002A050D" w:rsidRPr="00F661F8">
        <w:rPr>
          <w:rFonts w:ascii="Times New Roman" w:hAnsi="Times New Roman" w:cs="Times New Roman"/>
          <w:sz w:val="28"/>
          <w:szCs w:val="28"/>
        </w:rPr>
        <w:t xml:space="preserve"> by the Respondent who certified</w:t>
      </w:r>
      <w:r w:rsidRPr="00F661F8">
        <w:rPr>
          <w:rFonts w:ascii="Times New Roman" w:hAnsi="Times New Roman" w:cs="Times New Roman"/>
          <w:sz w:val="28"/>
          <w:szCs w:val="28"/>
        </w:rPr>
        <w:t xml:space="preserve"> correctness of calculations, vide ASE, Jalal</w:t>
      </w:r>
      <w:r w:rsidR="003C6F95" w:rsidRPr="00F661F8">
        <w:rPr>
          <w:rFonts w:ascii="Times New Roman" w:hAnsi="Times New Roman" w:cs="Times New Roman"/>
          <w:sz w:val="28"/>
          <w:szCs w:val="28"/>
        </w:rPr>
        <w:t>a</w:t>
      </w:r>
      <w:r w:rsidRPr="00F661F8">
        <w:rPr>
          <w:rFonts w:ascii="Times New Roman" w:hAnsi="Times New Roman" w:cs="Times New Roman"/>
          <w:sz w:val="28"/>
          <w:szCs w:val="28"/>
        </w:rPr>
        <w:t xml:space="preserve">bad’s Memo No. 8585/86 dated 20.12.2019 as </w:t>
      </w:r>
      <w:r w:rsidR="003C6F95" w:rsidRPr="00F661F8">
        <w:rPr>
          <w:rFonts w:ascii="Times New Roman" w:hAnsi="Times New Roman" w:cs="Times New Roman"/>
          <w:sz w:val="28"/>
          <w:szCs w:val="28"/>
        </w:rPr>
        <w:t>mentioned</w:t>
      </w:r>
      <w:r w:rsidRPr="00F661F8">
        <w:rPr>
          <w:rFonts w:ascii="Times New Roman" w:hAnsi="Times New Roman" w:cs="Times New Roman"/>
          <w:sz w:val="28"/>
          <w:szCs w:val="28"/>
        </w:rPr>
        <w:t xml:space="preserve"> above. Surprisingly, the interest was al</w:t>
      </w:r>
      <w:r w:rsidR="002A050D" w:rsidRPr="00F661F8">
        <w:rPr>
          <w:rFonts w:ascii="Times New Roman" w:hAnsi="Times New Roman" w:cs="Times New Roman"/>
          <w:sz w:val="28"/>
          <w:szCs w:val="28"/>
        </w:rPr>
        <w:t>lowed by the Forum from 2016</w:t>
      </w:r>
      <w:r w:rsidRPr="00F661F8">
        <w:rPr>
          <w:rFonts w:ascii="Times New Roman" w:hAnsi="Times New Roman" w:cs="Times New Roman"/>
          <w:sz w:val="28"/>
          <w:szCs w:val="28"/>
        </w:rPr>
        <w:t xml:space="preserve"> onwards only, and</w:t>
      </w:r>
      <w:r w:rsidR="002B49B7" w:rsidRPr="00F661F8">
        <w:rPr>
          <w:rFonts w:ascii="Times New Roman" w:hAnsi="Times New Roman" w:cs="Times New Roman"/>
          <w:sz w:val="28"/>
          <w:szCs w:val="28"/>
        </w:rPr>
        <w:t xml:space="preserve"> </w:t>
      </w:r>
      <w:r w:rsidR="008D2825">
        <w:rPr>
          <w:rFonts w:ascii="Times New Roman" w:hAnsi="Times New Roman" w:cs="Times New Roman"/>
          <w:sz w:val="28"/>
          <w:szCs w:val="28"/>
        </w:rPr>
        <w:t>not from 01.01.200</w:t>
      </w:r>
      <w:r w:rsidR="00290017" w:rsidRPr="00F661F8">
        <w:rPr>
          <w:rFonts w:ascii="Times New Roman" w:hAnsi="Times New Roman" w:cs="Times New Roman"/>
          <w:sz w:val="28"/>
          <w:szCs w:val="28"/>
        </w:rPr>
        <w:t xml:space="preserve">8. The matter was </w:t>
      </w:r>
      <w:r w:rsidR="00290017" w:rsidRPr="00F661F8">
        <w:rPr>
          <w:rFonts w:ascii="Times New Roman" w:hAnsi="Times New Roman" w:cs="Times New Roman"/>
          <w:sz w:val="28"/>
          <w:szCs w:val="28"/>
        </w:rPr>
        <w:lastRenderedPageBreak/>
        <w:t>also</w:t>
      </w:r>
      <w:r w:rsidR="008A6A03" w:rsidRPr="00F661F8">
        <w:rPr>
          <w:rFonts w:ascii="Times New Roman" w:hAnsi="Times New Roman" w:cs="Times New Roman"/>
          <w:sz w:val="28"/>
          <w:szCs w:val="28"/>
        </w:rPr>
        <w:t xml:space="preserve"> decided against the i</w:t>
      </w:r>
      <w:r w:rsidR="00290017" w:rsidRPr="00F661F8">
        <w:rPr>
          <w:rFonts w:ascii="Times New Roman" w:hAnsi="Times New Roman" w:cs="Times New Roman"/>
          <w:sz w:val="28"/>
          <w:szCs w:val="28"/>
        </w:rPr>
        <w:t xml:space="preserve">nstructions of PSPCL </w:t>
      </w:r>
      <w:r w:rsidR="006F67BE" w:rsidRPr="00F661F8">
        <w:rPr>
          <w:rFonts w:ascii="Times New Roman" w:hAnsi="Times New Roman" w:cs="Times New Roman"/>
          <w:sz w:val="28"/>
          <w:szCs w:val="28"/>
        </w:rPr>
        <w:t xml:space="preserve">as conveyed vide CE/Commercial, </w:t>
      </w:r>
      <w:r w:rsidR="00290017" w:rsidRPr="00F661F8">
        <w:rPr>
          <w:rFonts w:ascii="Times New Roman" w:hAnsi="Times New Roman" w:cs="Times New Roman"/>
          <w:sz w:val="28"/>
          <w:szCs w:val="28"/>
        </w:rPr>
        <w:t>Patiala</w:t>
      </w:r>
      <w:r w:rsidR="002A050D" w:rsidRPr="00F661F8">
        <w:rPr>
          <w:rFonts w:ascii="Times New Roman" w:hAnsi="Times New Roman" w:cs="Times New Roman"/>
          <w:sz w:val="28"/>
          <w:szCs w:val="28"/>
        </w:rPr>
        <w:t>’s</w:t>
      </w:r>
      <w:r w:rsidR="00290017" w:rsidRPr="00F661F8">
        <w:rPr>
          <w:rFonts w:ascii="Times New Roman" w:hAnsi="Times New Roman" w:cs="Times New Roman"/>
          <w:sz w:val="28"/>
          <w:szCs w:val="28"/>
        </w:rPr>
        <w:t xml:space="preserve"> Memo No. 1038/43 dated</w:t>
      </w:r>
      <w:r w:rsidR="00E24268" w:rsidRPr="00F661F8">
        <w:rPr>
          <w:rFonts w:ascii="Times New Roman" w:hAnsi="Times New Roman" w:cs="Times New Roman"/>
          <w:sz w:val="28"/>
          <w:szCs w:val="28"/>
        </w:rPr>
        <w:t xml:space="preserve"> 15.05.2019, </w:t>
      </w:r>
      <w:r w:rsidR="00290017" w:rsidRPr="00F661F8">
        <w:rPr>
          <w:rFonts w:ascii="Times New Roman" w:hAnsi="Times New Roman" w:cs="Times New Roman"/>
          <w:sz w:val="28"/>
          <w:szCs w:val="28"/>
        </w:rPr>
        <w:t>wherein it was specifically mentioned to allow interest w.e.f. 01.01.200</w:t>
      </w:r>
      <w:r w:rsidR="008A6A03" w:rsidRPr="00F661F8">
        <w:rPr>
          <w:rFonts w:ascii="Times New Roman" w:hAnsi="Times New Roman" w:cs="Times New Roman"/>
          <w:sz w:val="28"/>
          <w:szCs w:val="28"/>
        </w:rPr>
        <w:t>8</w:t>
      </w:r>
      <w:r w:rsidR="00290017" w:rsidRPr="00F661F8">
        <w:rPr>
          <w:rFonts w:ascii="Times New Roman" w:hAnsi="Times New Roman" w:cs="Times New Roman"/>
          <w:sz w:val="28"/>
          <w:szCs w:val="28"/>
        </w:rPr>
        <w:t xml:space="preserve"> as per rates applicable from time to time.</w:t>
      </w:r>
    </w:p>
    <w:p w:rsidR="005E3908" w:rsidRDefault="005E3908" w:rsidP="005E3908">
      <w:pPr>
        <w:pStyle w:val="ListParagraph"/>
        <w:numPr>
          <w:ilvl w:val="0"/>
          <w:numId w:val="4"/>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In   view   of  submissions  made,  </w:t>
      </w:r>
      <w:r w:rsidR="004E1463" w:rsidRPr="008E0C78">
        <w:rPr>
          <w:rFonts w:ascii="Times New Roman" w:hAnsi="Times New Roman" w:cs="Times New Roman"/>
          <w:sz w:val="28"/>
          <w:szCs w:val="28"/>
        </w:rPr>
        <w:t xml:space="preserve">the </w:t>
      </w:r>
      <w:r>
        <w:rPr>
          <w:rFonts w:ascii="Times New Roman" w:hAnsi="Times New Roman" w:cs="Times New Roman"/>
          <w:sz w:val="28"/>
          <w:szCs w:val="28"/>
        </w:rPr>
        <w:t xml:space="preserve"> </w:t>
      </w:r>
      <w:r w:rsidR="004E1463" w:rsidRPr="008E0C78">
        <w:rPr>
          <w:rFonts w:ascii="Times New Roman" w:hAnsi="Times New Roman" w:cs="Times New Roman"/>
          <w:sz w:val="28"/>
          <w:szCs w:val="28"/>
        </w:rPr>
        <w:t xml:space="preserve">Demand </w:t>
      </w:r>
      <w:r>
        <w:rPr>
          <w:rFonts w:ascii="Times New Roman" w:hAnsi="Times New Roman" w:cs="Times New Roman"/>
          <w:sz w:val="28"/>
          <w:szCs w:val="28"/>
        </w:rPr>
        <w:t xml:space="preserve"> </w:t>
      </w:r>
      <w:r w:rsidR="004E1463" w:rsidRPr="008E0C78">
        <w:rPr>
          <w:rFonts w:ascii="Times New Roman" w:hAnsi="Times New Roman" w:cs="Times New Roman"/>
          <w:sz w:val="28"/>
          <w:szCs w:val="28"/>
        </w:rPr>
        <w:t xml:space="preserve">surcharge </w:t>
      </w:r>
      <w:r>
        <w:rPr>
          <w:rFonts w:ascii="Times New Roman" w:hAnsi="Times New Roman" w:cs="Times New Roman"/>
          <w:sz w:val="28"/>
          <w:szCs w:val="28"/>
        </w:rPr>
        <w:t xml:space="preserve"> </w:t>
      </w:r>
      <w:r w:rsidR="004E1463" w:rsidRPr="008E0C78">
        <w:rPr>
          <w:rFonts w:ascii="Times New Roman" w:hAnsi="Times New Roman" w:cs="Times New Roman"/>
          <w:sz w:val="28"/>
          <w:szCs w:val="28"/>
        </w:rPr>
        <w:t xml:space="preserve">for </w:t>
      </w:r>
    </w:p>
    <w:p w:rsidR="00697546" w:rsidRPr="005E3908" w:rsidRDefault="004E1463" w:rsidP="005E3908">
      <w:pPr>
        <w:pStyle w:val="ListParagraph"/>
        <w:spacing w:line="480" w:lineRule="auto"/>
        <w:jc w:val="both"/>
        <w:rPr>
          <w:rFonts w:ascii="Times New Roman" w:hAnsi="Times New Roman" w:cs="Times New Roman"/>
          <w:sz w:val="28"/>
          <w:szCs w:val="28"/>
        </w:rPr>
      </w:pPr>
      <w:r w:rsidRPr="008E0C78">
        <w:rPr>
          <w:rFonts w:ascii="Times New Roman" w:hAnsi="Times New Roman" w:cs="Times New Roman"/>
          <w:bCs/>
          <w:iCs/>
          <w:sz w:val="28"/>
          <w:szCs w:val="28"/>
        </w:rPr>
        <w:t>₹</w:t>
      </w:r>
      <w:r w:rsidR="00697546" w:rsidRPr="005E3908">
        <w:rPr>
          <w:rFonts w:ascii="Times New Roman" w:hAnsi="Times New Roman" w:cs="Times New Roman"/>
          <w:sz w:val="28"/>
          <w:szCs w:val="28"/>
        </w:rPr>
        <w:t>4</w:t>
      </w:r>
      <w:r w:rsidR="008C48F5" w:rsidRPr="005E3908">
        <w:rPr>
          <w:rFonts w:ascii="Times New Roman" w:hAnsi="Times New Roman" w:cs="Times New Roman"/>
          <w:sz w:val="28"/>
          <w:szCs w:val="28"/>
        </w:rPr>
        <w:t>,</w:t>
      </w:r>
      <w:r w:rsidR="00697546" w:rsidRPr="005E3908">
        <w:rPr>
          <w:rFonts w:ascii="Times New Roman" w:hAnsi="Times New Roman" w:cs="Times New Roman"/>
          <w:sz w:val="28"/>
          <w:szCs w:val="28"/>
        </w:rPr>
        <w:t>55</w:t>
      </w:r>
      <w:r w:rsidR="008C48F5" w:rsidRPr="005E3908">
        <w:rPr>
          <w:rFonts w:ascii="Times New Roman" w:hAnsi="Times New Roman" w:cs="Times New Roman"/>
          <w:sz w:val="28"/>
          <w:szCs w:val="28"/>
        </w:rPr>
        <w:t>,</w:t>
      </w:r>
      <w:r w:rsidR="00697546" w:rsidRPr="005E3908">
        <w:rPr>
          <w:rFonts w:ascii="Times New Roman" w:hAnsi="Times New Roman" w:cs="Times New Roman"/>
          <w:sz w:val="28"/>
          <w:szCs w:val="28"/>
        </w:rPr>
        <w:t>541</w:t>
      </w:r>
      <w:r w:rsidR="008C48F5" w:rsidRPr="005E3908">
        <w:rPr>
          <w:rFonts w:ascii="Times New Roman" w:hAnsi="Times New Roman" w:cs="Times New Roman"/>
          <w:sz w:val="28"/>
          <w:szCs w:val="28"/>
        </w:rPr>
        <w:t>/-</w:t>
      </w:r>
      <w:r w:rsidR="00697546" w:rsidRPr="005E3908">
        <w:rPr>
          <w:rFonts w:ascii="Times New Roman" w:hAnsi="Times New Roman" w:cs="Times New Roman"/>
          <w:sz w:val="28"/>
          <w:szCs w:val="28"/>
        </w:rPr>
        <w:t xml:space="preserve">, </w:t>
      </w:r>
      <w:r w:rsidR="008C48F5" w:rsidRPr="005E3908">
        <w:rPr>
          <w:rFonts w:ascii="Times New Roman" w:hAnsi="Times New Roman" w:cs="Times New Roman"/>
          <w:sz w:val="28"/>
          <w:szCs w:val="28"/>
        </w:rPr>
        <w:t>be waived off</w:t>
      </w:r>
      <w:r w:rsidR="0078400C" w:rsidRPr="005E3908">
        <w:rPr>
          <w:rFonts w:ascii="Times New Roman" w:hAnsi="Times New Roman" w:cs="Times New Roman"/>
          <w:sz w:val="28"/>
          <w:szCs w:val="28"/>
        </w:rPr>
        <w:t>,</w:t>
      </w:r>
      <w:r w:rsidR="008C48F5" w:rsidRPr="005E3908">
        <w:rPr>
          <w:rFonts w:ascii="Times New Roman" w:hAnsi="Times New Roman" w:cs="Times New Roman"/>
          <w:sz w:val="28"/>
          <w:szCs w:val="28"/>
        </w:rPr>
        <w:t xml:space="preserve"> </w:t>
      </w:r>
      <w:r w:rsidR="00697546" w:rsidRPr="005E3908">
        <w:rPr>
          <w:rFonts w:ascii="Times New Roman" w:hAnsi="Times New Roman" w:cs="Times New Roman"/>
          <w:sz w:val="28"/>
          <w:szCs w:val="28"/>
        </w:rPr>
        <w:t xml:space="preserve"> excess bill </w:t>
      </w:r>
      <w:r w:rsidR="00443E49" w:rsidRPr="005E3908">
        <w:rPr>
          <w:rFonts w:ascii="Times New Roman" w:hAnsi="Times New Roman" w:cs="Times New Roman"/>
          <w:sz w:val="28"/>
          <w:szCs w:val="28"/>
        </w:rPr>
        <w:t xml:space="preserve">deposited </w:t>
      </w:r>
      <w:r w:rsidR="00697546" w:rsidRPr="005E3908">
        <w:rPr>
          <w:rFonts w:ascii="Times New Roman" w:hAnsi="Times New Roman" w:cs="Times New Roman"/>
          <w:sz w:val="28"/>
          <w:szCs w:val="28"/>
        </w:rPr>
        <w:t xml:space="preserve">for the month of 1/2018 be </w:t>
      </w:r>
      <w:r w:rsidR="00443E49" w:rsidRPr="005E3908">
        <w:rPr>
          <w:rFonts w:ascii="Times New Roman" w:hAnsi="Times New Roman" w:cs="Times New Roman"/>
          <w:sz w:val="28"/>
          <w:szCs w:val="28"/>
        </w:rPr>
        <w:t>refunded</w:t>
      </w:r>
      <w:r w:rsidRPr="005E3908">
        <w:rPr>
          <w:rFonts w:ascii="Times New Roman" w:hAnsi="Times New Roman" w:cs="Times New Roman"/>
          <w:sz w:val="28"/>
          <w:szCs w:val="28"/>
        </w:rPr>
        <w:t xml:space="preserve"> and interest </w:t>
      </w:r>
      <w:r w:rsidR="00B22B6A" w:rsidRPr="005E3908">
        <w:rPr>
          <w:rFonts w:ascii="Times New Roman" w:hAnsi="Times New Roman" w:cs="Times New Roman"/>
          <w:sz w:val="28"/>
          <w:szCs w:val="28"/>
        </w:rPr>
        <w:t>amounting to</w:t>
      </w:r>
      <w:r w:rsidRPr="005E3908">
        <w:rPr>
          <w:rFonts w:ascii="Times New Roman" w:hAnsi="Times New Roman" w:cs="Times New Roman"/>
          <w:sz w:val="28"/>
          <w:szCs w:val="28"/>
        </w:rPr>
        <w:t xml:space="preserve"> </w:t>
      </w:r>
      <w:r w:rsidRPr="005E3908">
        <w:rPr>
          <w:rFonts w:ascii="Times New Roman" w:hAnsi="Times New Roman" w:cs="Times New Roman"/>
          <w:bCs/>
          <w:iCs/>
          <w:sz w:val="28"/>
          <w:szCs w:val="28"/>
        </w:rPr>
        <w:t>₹</w:t>
      </w:r>
      <w:r w:rsidR="00697546" w:rsidRPr="005E3908">
        <w:rPr>
          <w:rFonts w:ascii="Times New Roman" w:hAnsi="Times New Roman" w:cs="Times New Roman"/>
          <w:sz w:val="28"/>
          <w:szCs w:val="28"/>
        </w:rPr>
        <w:t xml:space="preserve"> 3</w:t>
      </w:r>
      <w:r w:rsidR="00443E49" w:rsidRPr="005E3908">
        <w:rPr>
          <w:rFonts w:ascii="Times New Roman" w:hAnsi="Times New Roman" w:cs="Times New Roman"/>
          <w:sz w:val="28"/>
          <w:szCs w:val="28"/>
        </w:rPr>
        <w:t>,</w:t>
      </w:r>
      <w:r w:rsidR="00697546" w:rsidRPr="005E3908">
        <w:rPr>
          <w:rFonts w:ascii="Times New Roman" w:hAnsi="Times New Roman" w:cs="Times New Roman"/>
          <w:sz w:val="28"/>
          <w:szCs w:val="28"/>
        </w:rPr>
        <w:t>77</w:t>
      </w:r>
      <w:r w:rsidR="00443E49" w:rsidRPr="005E3908">
        <w:rPr>
          <w:rFonts w:ascii="Times New Roman" w:hAnsi="Times New Roman" w:cs="Times New Roman"/>
          <w:sz w:val="28"/>
          <w:szCs w:val="28"/>
        </w:rPr>
        <w:t>,</w:t>
      </w:r>
      <w:r w:rsidR="00697546" w:rsidRPr="005E3908">
        <w:rPr>
          <w:rFonts w:ascii="Times New Roman" w:hAnsi="Times New Roman" w:cs="Times New Roman"/>
          <w:sz w:val="28"/>
          <w:szCs w:val="28"/>
        </w:rPr>
        <w:t>850</w:t>
      </w:r>
      <w:r w:rsidR="00443E49" w:rsidRPr="005E3908">
        <w:rPr>
          <w:rFonts w:ascii="Times New Roman" w:hAnsi="Times New Roman" w:cs="Times New Roman"/>
          <w:sz w:val="28"/>
          <w:szCs w:val="28"/>
        </w:rPr>
        <w:t xml:space="preserve">/- </w:t>
      </w:r>
      <w:r w:rsidR="00697546" w:rsidRPr="005E3908">
        <w:rPr>
          <w:rFonts w:ascii="Times New Roman" w:hAnsi="Times New Roman" w:cs="Times New Roman"/>
          <w:sz w:val="28"/>
          <w:szCs w:val="28"/>
        </w:rPr>
        <w:t xml:space="preserve"> along with the interest payable </w:t>
      </w:r>
      <w:r w:rsidR="00E24268" w:rsidRPr="005E3908">
        <w:rPr>
          <w:rFonts w:ascii="Times New Roman" w:hAnsi="Times New Roman" w:cs="Times New Roman"/>
          <w:sz w:val="28"/>
          <w:szCs w:val="28"/>
        </w:rPr>
        <w:t>due to</w:t>
      </w:r>
      <w:r w:rsidR="00443E49" w:rsidRPr="005E3908">
        <w:rPr>
          <w:rFonts w:ascii="Times New Roman" w:hAnsi="Times New Roman" w:cs="Times New Roman"/>
          <w:sz w:val="28"/>
          <w:szCs w:val="28"/>
        </w:rPr>
        <w:t xml:space="preserve"> excess billing be paid </w:t>
      </w:r>
      <w:r w:rsidR="00697546" w:rsidRPr="005E3908">
        <w:rPr>
          <w:rFonts w:ascii="Times New Roman" w:hAnsi="Times New Roman" w:cs="Times New Roman"/>
          <w:sz w:val="28"/>
          <w:szCs w:val="28"/>
        </w:rPr>
        <w:t>to the</w:t>
      </w:r>
      <w:r w:rsidR="007B5AB9" w:rsidRPr="005E3908">
        <w:rPr>
          <w:rFonts w:ascii="Times New Roman" w:hAnsi="Times New Roman" w:cs="Times New Roman"/>
          <w:sz w:val="28"/>
          <w:szCs w:val="28"/>
        </w:rPr>
        <w:t xml:space="preserve"> Appellant as per Instruction No. 115 of ESIM and Regulation 35.1.3 of Supply Code – 2014.</w:t>
      </w:r>
    </w:p>
    <w:p w:rsidR="003E333B" w:rsidRPr="008E0C78" w:rsidRDefault="003E333B" w:rsidP="003E333B">
      <w:pPr>
        <w:pStyle w:val="ListParagraph"/>
        <w:numPr>
          <w:ilvl w:val="0"/>
          <w:numId w:val="1"/>
        </w:numPr>
        <w:spacing w:line="480" w:lineRule="auto"/>
        <w:ind w:left="0" w:right="-2" w:firstLine="0"/>
        <w:jc w:val="both"/>
        <w:rPr>
          <w:rFonts w:ascii="Times New Roman" w:hAnsi="Times New Roman" w:cs="Times New Roman"/>
          <w:b/>
          <w:bCs/>
          <w:sz w:val="28"/>
          <w:szCs w:val="28"/>
        </w:rPr>
      </w:pPr>
      <w:r w:rsidRPr="008E0C78">
        <w:rPr>
          <w:rFonts w:ascii="Times New Roman" w:hAnsi="Times New Roman" w:cs="Times New Roman"/>
          <w:b/>
          <w:bCs/>
          <w:sz w:val="28"/>
          <w:szCs w:val="28"/>
        </w:rPr>
        <w:t>Submission during Hearing</w:t>
      </w:r>
    </w:p>
    <w:p w:rsidR="00F87E0A" w:rsidRPr="008E0C78" w:rsidRDefault="0078400C" w:rsidP="00D3127A">
      <w:pPr>
        <w:spacing w:line="480" w:lineRule="auto"/>
        <w:ind w:left="720" w:right="-2" w:firstLine="720"/>
        <w:jc w:val="both"/>
        <w:rPr>
          <w:rFonts w:ascii="Times New Roman" w:hAnsi="Times New Roman" w:cs="Times New Roman"/>
          <w:sz w:val="28"/>
          <w:szCs w:val="28"/>
        </w:rPr>
      </w:pPr>
      <w:r>
        <w:rPr>
          <w:rFonts w:ascii="Times New Roman" w:hAnsi="Times New Roman" w:cs="Times New Roman"/>
          <w:sz w:val="28"/>
          <w:szCs w:val="28"/>
        </w:rPr>
        <w:t>During hearing on 24.06.2020, t</w:t>
      </w:r>
      <w:r w:rsidR="003E333B" w:rsidRPr="008E0C78">
        <w:rPr>
          <w:rFonts w:ascii="Times New Roman" w:hAnsi="Times New Roman" w:cs="Times New Roman"/>
          <w:sz w:val="28"/>
          <w:szCs w:val="28"/>
        </w:rPr>
        <w:t>he Appellant’s Representative reiterated the submissio</w:t>
      </w:r>
      <w:r>
        <w:rPr>
          <w:rFonts w:ascii="Times New Roman" w:hAnsi="Times New Roman" w:cs="Times New Roman"/>
          <w:sz w:val="28"/>
          <w:szCs w:val="28"/>
        </w:rPr>
        <w:t>n</w:t>
      </w:r>
      <w:r w:rsidR="001D335F">
        <w:rPr>
          <w:rFonts w:ascii="Times New Roman" w:hAnsi="Times New Roman" w:cs="Times New Roman"/>
          <w:sz w:val="28"/>
          <w:szCs w:val="28"/>
        </w:rPr>
        <w:t>s</w:t>
      </w:r>
      <w:r>
        <w:rPr>
          <w:rFonts w:ascii="Times New Roman" w:hAnsi="Times New Roman" w:cs="Times New Roman"/>
          <w:sz w:val="28"/>
          <w:szCs w:val="28"/>
        </w:rPr>
        <w:t xml:space="preserve"> made in its Appeal</w:t>
      </w:r>
      <w:r w:rsidR="005F5EF4">
        <w:rPr>
          <w:rFonts w:ascii="Times New Roman" w:hAnsi="Times New Roman" w:cs="Times New Roman"/>
          <w:sz w:val="28"/>
          <w:szCs w:val="28"/>
        </w:rPr>
        <w:t xml:space="preserve"> and prayed to allow the same</w:t>
      </w:r>
      <w:r w:rsidR="003E333B" w:rsidRPr="008E0C78">
        <w:rPr>
          <w:rFonts w:ascii="Times New Roman" w:hAnsi="Times New Roman" w:cs="Times New Roman"/>
          <w:sz w:val="28"/>
          <w:szCs w:val="28"/>
        </w:rPr>
        <w:t>.</w:t>
      </w:r>
    </w:p>
    <w:p w:rsidR="003E333B" w:rsidRPr="008E0C78" w:rsidRDefault="003E333B" w:rsidP="003E333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8E0C78">
        <w:rPr>
          <w:rFonts w:ascii="Times New Roman" w:hAnsi="Times New Roman" w:cs="Times New Roman"/>
          <w:b/>
          <w:bCs/>
          <w:sz w:val="28"/>
          <w:szCs w:val="28"/>
        </w:rPr>
        <w:t xml:space="preserve">Submissions of the Respondent </w:t>
      </w:r>
    </w:p>
    <w:p w:rsidR="003E333B" w:rsidRPr="008E0C78" w:rsidRDefault="003E333B" w:rsidP="003E333B">
      <w:pPr>
        <w:pStyle w:val="ListParagraph"/>
        <w:numPr>
          <w:ilvl w:val="0"/>
          <w:numId w:val="6"/>
        </w:numPr>
        <w:spacing w:line="480" w:lineRule="auto"/>
        <w:ind w:left="0" w:right="-2" w:firstLine="0"/>
        <w:jc w:val="both"/>
        <w:rPr>
          <w:rFonts w:ascii="Times New Roman" w:hAnsi="Times New Roman" w:cs="Times New Roman"/>
          <w:b/>
          <w:bCs/>
          <w:sz w:val="28"/>
          <w:szCs w:val="28"/>
        </w:rPr>
      </w:pPr>
      <w:r w:rsidRPr="008E0C78">
        <w:rPr>
          <w:rFonts w:ascii="Times New Roman" w:hAnsi="Times New Roman" w:cs="Times New Roman"/>
          <w:b/>
          <w:bCs/>
          <w:sz w:val="28"/>
          <w:szCs w:val="28"/>
        </w:rPr>
        <w:t>Submissions made in the Written Reply</w:t>
      </w:r>
    </w:p>
    <w:p w:rsidR="003E333B" w:rsidRDefault="003E333B" w:rsidP="003E333B">
      <w:pPr>
        <w:pStyle w:val="ListParagraph"/>
        <w:spacing w:line="480" w:lineRule="auto"/>
        <w:ind w:right="-2" w:firstLine="720"/>
        <w:jc w:val="both"/>
        <w:rPr>
          <w:rFonts w:ascii="Times New Roman" w:hAnsi="Times New Roman" w:cs="Times New Roman"/>
          <w:sz w:val="28"/>
          <w:szCs w:val="28"/>
        </w:rPr>
      </w:pPr>
      <w:r w:rsidRPr="008E0C78">
        <w:rPr>
          <w:rFonts w:ascii="Times New Roman" w:hAnsi="Times New Roman" w:cs="Times New Roman"/>
          <w:sz w:val="28"/>
          <w:szCs w:val="28"/>
        </w:rPr>
        <w:t>The Respondent, in its</w:t>
      </w:r>
      <w:r w:rsidR="0055576F">
        <w:rPr>
          <w:rFonts w:ascii="Times New Roman" w:hAnsi="Times New Roman" w:cs="Times New Roman"/>
          <w:sz w:val="28"/>
          <w:szCs w:val="28"/>
        </w:rPr>
        <w:t xml:space="preserve"> </w:t>
      </w:r>
      <w:r w:rsidR="00E35423">
        <w:rPr>
          <w:rFonts w:ascii="Times New Roman" w:hAnsi="Times New Roman" w:cs="Times New Roman"/>
          <w:sz w:val="28"/>
          <w:szCs w:val="28"/>
        </w:rPr>
        <w:t>defenc</w:t>
      </w:r>
      <w:r w:rsidR="0055576F">
        <w:rPr>
          <w:rFonts w:ascii="Times New Roman" w:hAnsi="Times New Roman" w:cs="Times New Roman"/>
          <w:sz w:val="28"/>
          <w:szCs w:val="28"/>
        </w:rPr>
        <w:t>e made the</w:t>
      </w:r>
      <w:r w:rsidRPr="008E0C78">
        <w:rPr>
          <w:rFonts w:ascii="Times New Roman" w:hAnsi="Times New Roman" w:cs="Times New Roman"/>
          <w:sz w:val="28"/>
          <w:szCs w:val="28"/>
        </w:rPr>
        <w:t xml:space="preserve"> following submission</w:t>
      </w:r>
      <w:r w:rsidR="001A3F83">
        <w:rPr>
          <w:rFonts w:ascii="Times New Roman" w:hAnsi="Times New Roman" w:cs="Times New Roman"/>
          <w:sz w:val="28"/>
          <w:szCs w:val="28"/>
        </w:rPr>
        <w:t>s</w:t>
      </w:r>
      <w:r w:rsidRPr="008E0C78">
        <w:rPr>
          <w:rFonts w:ascii="Times New Roman" w:hAnsi="Times New Roman" w:cs="Times New Roman"/>
          <w:sz w:val="28"/>
          <w:szCs w:val="28"/>
        </w:rPr>
        <w:t xml:space="preserve"> for consideration of the Court:</w:t>
      </w:r>
    </w:p>
    <w:p w:rsidR="00A93900" w:rsidRDefault="00A93900" w:rsidP="00A93900">
      <w:pPr>
        <w:pStyle w:val="ListParagraph"/>
        <w:numPr>
          <w:ilvl w:val="0"/>
          <w:numId w:val="10"/>
        </w:numPr>
        <w:spacing w:after="160" w:line="480" w:lineRule="auto"/>
        <w:ind w:left="0" w:firstLine="0"/>
        <w:jc w:val="both"/>
        <w:rPr>
          <w:rFonts w:ascii="Times New Roman" w:hAnsi="Times New Roman" w:cs="Times New Roman"/>
          <w:sz w:val="28"/>
          <w:szCs w:val="28"/>
        </w:rPr>
      </w:pPr>
      <w:r w:rsidRPr="00B9418C">
        <w:rPr>
          <w:rFonts w:ascii="Times New Roman" w:hAnsi="Times New Roman" w:cs="Times New Roman"/>
          <w:sz w:val="28"/>
          <w:szCs w:val="28"/>
        </w:rPr>
        <w:t xml:space="preserve">The Appellant was having a Large Supply Category connection </w:t>
      </w:r>
    </w:p>
    <w:p w:rsidR="00A93900" w:rsidRPr="00B9418C" w:rsidRDefault="00A93900" w:rsidP="00A93900">
      <w:pPr>
        <w:pStyle w:val="ListParagraph"/>
        <w:spacing w:after="160" w:line="480" w:lineRule="auto"/>
        <w:jc w:val="both"/>
        <w:rPr>
          <w:rFonts w:ascii="Times New Roman" w:hAnsi="Times New Roman" w:cs="Times New Roman"/>
          <w:sz w:val="28"/>
          <w:szCs w:val="28"/>
        </w:rPr>
      </w:pPr>
      <w:r w:rsidRPr="00B9418C">
        <w:rPr>
          <w:rFonts w:ascii="Times New Roman" w:hAnsi="Times New Roman" w:cs="Times New Roman"/>
          <w:sz w:val="28"/>
          <w:szCs w:val="28"/>
        </w:rPr>
        <w:lastRenderedPageBreak/>
        <w:t>under</w:t>
      </w:r>
      <w:r w:rsidR="008E7F5D">
        <w:rPr>
          <w:rFonts w:ascii="Times New Roman" w:hAnsi="Times New Roman" w:cs="Times New Roman"/>
          <w:sz w:val="28"/>
          <w:szCs w:val="28"/>
        </w:rPr>
        <w:t xml:space="preserve"> Mixed Load industry bearing Account</w:t>
      </w:r>
      <w:r w:rsidRPr="00B9418C">
        <w:rPr>
          <w:rFonts w:ascii="Times New Roman" w:hAnsi="Times New Roman" w:cs="Times New Roman"/>
          <w:sz w:val="28"/>
          <w:szCs w:val="28"/>
        </w:rPr>
        <w:t xml:space="preserve"> No 3000855857 (Old account number LS-23) with total load 599.349 kW and CD 600 kVA.</w:t>
      </w:r>
    </w:p>
    <w:p w:rsidR="00A93900" w:rsidRPr="00B9418C" w:rsidRDefault="00A93900" w:rsidP="00A93900">
      <w:pPr>
        <w:pStyle w:val="ListParagraph"/>
        <w:numPr>
          <w:ilvl w:val="0"/>
          <w:numId w:val="10"/>
        </w:numPr>
        <w:spacing w:after="160" w:line="480" w:lineRule="auto"/>
        <w:ind w:left="0" w:firstLine="0"/>
        <w:jc w:val="both"/>
        <w:rPr>
          <w:rFonts w:ascii="Times New Roman" w:hAnsi="Times New Roman" w:cs="Times New Roman"/>
          <w:sz w:val="28"/>
          <w:szCs w:val="28"/>
        </w:rPr>
      </w:pPr>
      <w:r w:rsidRPr="00B9418C">
        <w:rPr>
          <w:rFonts w:ascii="Times New Roman" w:hAnsi="Times New Roman" w:cs="Times New Roman"/>
          <w:sz w:val="28"/>
          <w:szCs w:val="28"/>
        </w:rPr>
        <w:t xml:space="preserve">The detail of mixed load was as under:- </w:t>
      </w:r>
    </w:p>
    <w:p w:rsidR="00A93900" w:rsidRPr="00B9418C" w:rsidRDefault="00A93900" w:rsidP="00A93900">
      <w:pPr>
        <w:spacing w:line="480" w:lineRule="auto"/>
        <w:rPr>
          <w:rFonts w:ascii="Times New Roman" w:hAnsi="Times New Roman" w:cs="Times New Roman"/>
          <w:sz w:val="28"/>
          <w:szCs w:val="28"/>
        </w:rPr>
      </w:pPr>
      <w:r w:rsidRPr="00B9418C">
        <w:rPr>
          <w:rFonts w:ascii="Times New Roman" w:hAnsi="Times New Roman" w:cs="Times New Roman"/>
          <w:sz w:val="28"/>
          <w:szCs w:val="28"/>
        </w:rPr>
        <w:tab/>
      </w:r>
      <w:r w:rsidRPr="00B9418C">
        <w:rPr>
          <w:rFonts w:ascii="Times New Roman" w:hAnsi="Times New Roman" w:cs="Times New Roman"/>
          <w:sz w:val="28"/>
          <w:szCs w:val="28"/>
        </w:rPr>
        <w:tab/>
      </w:r>
      <w:r w:rsidRPr="00B9418C">
        <w:rPr>
          <w:rFonts w:ascii="Times New Roman" w:hAnsi="Times New Roman" w:cs="Times New Roman"/>
          <w:sz w:val="28"/>
          <w:szCs w:val="28"/>
        </w:rPr>
        <w:tab/>
      </w:r>
      <w:r w:rsidR="00FC5177">
        <w:rPr>
          <w:rFonts w:ascii="Times New Roman" w:hAnsi="Times New Roman" w:cs="Times New Roman"/>
          <w:sz w:val="28"/>
          <w:szCs w:val="28"/>
        </w:rPr>
        <w:t xml:space="preserve">             </w:t>
      </w:r>
      <w:r w:rsidRPr="00B9418C">
        <w:rPr>
          <w:rFonts w:ascii="Times New Roman" w:hAnsi="Times New Roman" w:cs="Times New Roman"/>
          <w:sz w:val="28"/>
          <w:szCs w:val="28"/>
        </w:rPr>
        <w:t>Load</w:t>
      </w:r>
      <w:r w:rsidRPr="00B9418C">
        <w:rPr>
          <w:rFonts w:ascii="Times New Roman" w:hAnsi="Times New Roman" w:cs="Times New Roman"/>
          <w:sz w:val="28"/>
          <w:szCs w:val="28"/>
        </w:rPr>
        <w:tab/>
      </w:r>
      <w:r w:rsidR="00FC5177">
        <w:rPr>
          <w:rFonts w:ascii="Times New Roman" w:hAnsi="Times New Roman" w:cs="Times New Roman"/>
          <w:sz w:val="28"/>
          <w:szCs w:val="28"/>
        </w:rPr>
        <w:t xml:space="preserve">              </w:t>
      </w:r>
      <w:r w:rsidRPr="00B9418C">
        <w:rPr>
          <w:rFonts w:ascii="Times New Roman" w:hAnsi="Times New Roman" w:cs="Times New Roman"/>
          <w:sz w:val="28"/>
          <w:szCs w:val="28"/>
        </w:rPr>
        <w:t>CD</w:t>
      </w:r>
    </w:p>
    <w:p w:rsidR="00A93900" w:rsidRPr="00B9418C" w:rsidRDefault="00A93900" w:rsidP="00A93900">
      <w:pPr>
        <w:spacing w:after="0" w:line="480" w:lineRule="auto"/>
        <w:ind w:left="720"/>
        <w:rPr>
          <w:rFonts w:ascii="Times New Roman" w:hAnsi="Times New Roman" w:cs="Times New Roman"/>
          <w:sz w:val="28"/>
          <w:szCs w:val="28"/>
        </w:rPr>
      </w:pPr>
      <w:r w:rsidRPr="00B9418C">
        <w:rPr>
          <w:rFonts w:ascii="Times New Roman" w:hAnsi="Times New Roman" w:cs="Times New Roman"/>
          <w:sz w:val="28"/>
          <w:szCs w:val="28"/>
        </w:rPr>
        <w:t>Seasonal</w:t>
      </w:r>
      <w:r w:rsidRPr="00B9418C">
        <w:rPr>
          <w:rFonts w:ascii="Times New Roman" w:hAnsi="Times New Roman" w:cs="Times New Roman"/>
          <w:sz w:val="28"/>
          <w:szCs w:val="28"/>
        </w:rPr>
        <w:tab/>
      </w:r>
      <w:r w:rsidRPr="00B9418C">
        <w:rPr>
          <w:rFonts w:ascii="Times New Roman" w:hAnsi="Times New Roman" w:cs="Times New Roman"/>
          <w:sz w:val="28"/>
          <w:szCs w:val="28"/>
        </w:rPr>
        <w:tab/>
        <w:t>449.696 kW</w:t>
      </w:r>
      <w:r w:rsidRPr="00B9418C">
        <w:rPr>
          <w:rFonts w:ascii="Times New Roman" w:hAnsi="Times New Roman" w:cs="Times New Roman"/>
          <w:sz w:val="28"/>
          <w:szCs w:val="28"/>
        </w:rPr>
        <w:tab/>
      </w:r>
      <w:r w:rsidRPr="00B9418C">
        <w:rPr>
          <w:rFonts w:ascii="Times New Roman" w:hAnsi="Times New Roman" w:cs="Times New Roman"/>
          <w:sz w:val="28"/>
          <w:szCs w:val="28"/>
        </w:rPr>
        <w:tab/>
        <w:t>470 kVA</w:t>
      </w:r>
    </w:p>
    <w:p w:rsidR="00A93900" w:rsidRPr="00B9418C" w:rsidRDefault="00A93900" w:rsidP="00A93900">
      <w:pPr>
        <w:spacing w:after="0" w:line="480" w:lineRule="auto"/>
        <w:ind w:firstLine="720"/>
        <w:rPr>
          <w:rFonts w:ascii="Times New Roman" w:hAnsi="Times New Roman" w:cs="Times New Roman"/>
          <w:sz w:val="28"/>
          <w:szCs w:val="28"/>
        </w:rPr>
      </w:pPr>
      <w:r w:rsidRPr="00B9418C">
        <w:rPr>
          <w:rFonts w:ascii="Times New Roman" w:hAnsi="Times New Roman" w:cs="Times New Roman"/>
          <w:sz w:val="28"/>
          <w:szCs w:val="28"/>
        </w:rPr>
        <w:t>Non seasonal</w:t>
      </w:r>
      <w:r w:rsidRPr="00B9418C">
        <w:rPr>
          <w:rFonts w:ascii="Times New Roman" w:hAnsi="Times New Roman" w:cs="Times New Roman"/>
          <w:sz w:val="28"/>
          <w:szCs w:val="28"/>
        </w:rPr>
        <w:tab/>
        <w:t>149.653 kW</w:t>
      </w:r>
      <w:r w:rsidRPr="00B9418C">
        <w:rPr>
          <w:rFonts w:ascii="Times New Roman" w:hAnsi="Times New Roman" w:cs="Times New Roman"/>
          <w:sz w:val="28"/>
          <w:szCs w:val="28"/>
        </w:rPr>
        <w:tab/>
      </w:r>
      <w:r w:rsidRPr="00B9418C">
        <w:rPr>
          <w:rFonts w:ascii="Times New Roman" w:hAnsi="Times New Roman" w:cs="Times New Roman"/>
          <w:sz w:val="28"/>
          <w:szCs w:val="28"/>
        </w:rPr>
        <w:tab/>
        <w:t>130 kVA</w:t>
      </w:r>
    </w:p>
    <w:p w:rsidR="00A93900" w:rsidRPr="00B9418C" w:rsidRDefault="00326979" w:rsidP="00A93900">
      <w:pPr>
        <w:pStyle w:val="ListParagraph"/>
        <w:numPr>
          <w:ilvl w:val="0"/>
          <w:numId w:val="10"/>
        </w:numPr>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During the financial year 2016-17</w:t>
      </w:r>
      <w:r w:rsidR="00A93900" w:rsidRPr="00B9418C">
        <w:rPr>
          <w:rFonts w:ascii="Times New Roman" w:hAnsi="Times New Roman" w:cs="Times New Roman"/>
          <w:sz w:val="28"/>
          <w:szCs w:val="28"/>
        </w:rPr>
        <w:t xml:space="preserve">, an application was </w:t>
      </w:r>
      <w:r w:rsidR="00733EFE">
        <w:rPr>
          <w:rFonts w:ascii="Times New Roman" w:hAnsi="Times New Roman" w:cs="Times New Roman"/>
          <w:sz w:val="28"/>
          <w:szCs w:val="28"/>
        </w:rPr>
        <w:t>received from the Appellant on</w:t>
      </w:r>
      <w:r w:rsidR="00A93900" w:rsidRPr="00B9418C">
        <w:rPr>
          <w:rFonts w:ascii="Times New Roman" w:hAnsi="Times New Roman" w:cs="Times New Roman"/>
          <w:sz w:val="28"/>
          <w:szCs w:val="28"/>
        </w:rPr>
        <w:t xml:space="preserve"> 22.09.2016 which was diarised in the office of the AE, City S/D, Jalalabad vide no. 202 d</w:t>
      </w:r>
      <w:r w:rsidR="004E31E5">
        <w:rPr>
          <w:rFonts w:ascii="Times New Roman" w:hAnsi="Times New Roman" w:cs="Times New Roman"/>
          <w:sz w:val="28"/>
          <w:szCs w:val="28"/>
        </w:rPr>
        <w:t>ated</w:t>
      </w:r>
      <w:r w:rsidR="00A93900" w:rsidRPr="00B9418C">
        <w:rPr>
          <w:rFonts w:ascii="Times New Roman" w:hAnsi="Times New Roman" w:cs="Times New Roman"/>
          <w:sz w:val="28"/>
          <w:szCs w:val="28"/>
        </w:rPr>
        <w:t xml:space="preserve"> 22.09.2016 to start seasonal load w.e.f 01.10.2016. Thereafter, no application was received from the Appellant to close/start the seasonal load during the year 2016-17 and 201</w:t>
      </w:r>
      <w:r w:rsidR="00396E7B">
        <w:rPr>
          <w:rFonts w:ascii="Times New Roman" w:hAnsi="Times New Roman" w:cs="Times New Roman"/>
          <w:sz w:val="28"/>
          <w:szCs w:val="28"/>
        </w:rPr>
        <w:t>7-18. So far charging of demand</w:t>
      </w:r>
      <w:r w:rsidR="00293EB8">
        <w:rPr>
          <w:rFonts w:ascii="Times New Roman" w:hAnsi="Times New Roman" w:cs="Times New Roman"/>
          <w:sz w:val="28"/>
          <w:szCs w:val="28"/>
        </w:rPr>
        <w:t xml:space="preserve"> surcharge </w:t>
      </w:r>
      <w:r w:rsidR="00A93900" w:rsidRPr="00B9418C">
        <w:rPr>
          <w:rFonts w:ascii="Times New Roman" w:hAnsi="Times New Roman" w:cs="Times New Roman"/>
          <w:sz w:val="28"/>
          <w:szCs w:val="28"/>
        </w:rPr>
        <w:t>for the month</w:t>
      </w:r>
      <w:r w:rsidR="00396E7B">
        <w:rPr>
          <w:rFonts w:ascii="Times New Roman" w:hAnsi="Times New Roman" w:cs="Times New Roman"/>
          <w:sz w:val="28"/>
          <w:szCs w:val="28"/>
        </w:rPr>
        <w:t>s</w:t>
      </w:r>
      <w:r w:rsidR="00A93900" w:rsidRPr="00B9418C">
        <w:rPr>
          <w:rFonts w:ascii="Times New Roman" w:hAnsi="Times New Roman" w:cs="Times New Roman"/>
          <w:sz w:val="28"/>
          <w:szCs w:val="28"/>
        </w:rPr>
        <w:t xml:space="preserve"> of 7/</w:t>
      </w:r>
      <w:r w:rsidR="004E31E5">
        <w:rPr>
          <w:rFonts w:ascii="Times New Roman" w:hAnsi="Times New Roman" w:cs="Times New Roman"/>
          <w:sz w:val="28"/>
          <w:szCs w:val="28"/>
        </w:rPr>
        <w:t xml:space="preserve">2018, </w:t>
      </w:r>
      <w:r w:rsidR="00A93900" w:rsidRPr="00B9418C">
        <w:rPr>
          <w:rFonts w:ascii="Times New Roman" w:hAnsi="Times New Roman" w:cs="Times New Roman"/>
          <w:sz w:val="28"/>
          <w:szCs w:val="28"/>
        </w:rPr>
        <w:t>8/2018 and 9/2018, the MDI reading and charged amount for the month of 7/2018= 1,52,633, 8/2018= 1,62,612 and 9/2018=</w:t>
      </w:r>
      <w:r w:rsidR="00CC7B0A">
        <w:rPr>
          <w:rFonts w:ascii="Times New Roman" w:hAnsi="Times New Roman" w:cs="Times New Roman"/>
          <w:sz w:val="28"/>
          <w:szCs w:val="28"/>
        </w:rPr>
        <w:t xml:space="preserve"> 1,40,296 was correct</w:t>
      </w:r>
      <w:r w:rsidR="00013452">
        <w:rPr>
          <w:rFonts w:ascii="Times New Roman" w:hAnsi="Times New Roman" w:cs="Times New Roman"/>
          <w:sz w:val="28"/>
          <w:szCs w:val="28"/>
        </w:rPr>
        <w:t>.</w:t>
      </w:r>
      <w:r w:rsidR="00A93900" w:rsidRPr="00B9418C">
        <w:rPr>
          <w:rFonts w:ascii="Times New Roman" w:hAnsi="Times New Roman" w:cs="Times New Roman"/>
          <w:sz w:val="28"/>
          <w:szCs w:val="28"/>
        </w:rPr>
        <w:t xml:space="preserve"> However, the bills were prepared by CBC</w:t>
      </w:r>
      <w:r w:rsidR="000B52EC">
        <w:rPr>
          <w:rFonts w:ascii="Times New Roman" w:hAnsi="Times New Roman" w:cs="Times New Roman"/>
          <w:sz w:val="28"/>
          <w:szCs w:val="28"/>
        </w:rPr>
        <w:t>,</w:t>
      </w:r>
      <w:r w:rsidR="00A93900" w:rsidRPr="00B9418C">
        <w:rPr>
          <w:rFonts w:ascii="Times New Roman" w:hAnsi="Times New Roman" w:cs="Times New Roman"/>
          <w:sz w:val="28"/>
          <w:szCs w:val="28"/>
        </w:rPr>
        <w:t xml:space="preserve"> Bathinda </w:t>
      </w:r>
      <w:r w:rsidR="00CE6B82" w:rsidRPr="00B9418C">
        <w:rPr>
          <w:rFonts w:ascii="Times New Roman" w:hAnsi="Times New Roman" w:cs="Times New Roman"/>
          <w:sz w:val="28"/>
          <w:szCs w:val="28"/>
        </w:rPr>
        <w:t>considering off</w:t>
      </w:r>
      <w:r w:rsidR="000B52EC">
        <w:rPr>
          <w:rFonts w:ascii="Times New Roman" w:hAnsi="Times New Roman" w:cs="Times New Roman"/>
          <w:sz w:val="28"/>
          <w:szCs w:val="28"/>
        </w:rPr>
        <w:t>-season after</w:t>
      </w:r>
      <w:r w:rsidR="00A93900" w:rsidRPr="00B9418C">
        <w:rPr>
          <w:rFonts w:ascii="Times New Roman" w:hAnsi="Times New Roman" w:cs="Times New Roman"/>
          <w:sz w:val="28"/>
          <w:szCs w:val="28"/>
        </w:rPr>
        <w:t xml:space="preserve"> 30.06.2018 and therefore, demand surcharge </w:t>
      </w:r>
      <w:r w:rsidR="0041601B">
        <w:rPr>
          <w:rFonts w:ascii="Times New Roman" w:hAnsi="Times New Roman" w:cs="Times New Roman"/>
          <w:sz w:val="28"/>
          <w:szCs w:val="28"/>
        </w:rPr>
        <w:t xml:space="preserve">was </w:t>
      </w:r>
      <w:r w:rsidR="00A93900" w:rsidRPr="00B9418C">
        <w:rPr>
          <w:rFonts w:ascii="Times New Roman" w:hAnsi="Times New Roman" w:cs="Times New Roman"/>
          <w:sz w:val="28"/>
          <w:szCs w:val="28"/>
        </w:rPr>
        <w:t>charged in the bills.</w:t>
      </w:r>
      <w:r w:rsidR="00CE6B82">
        <w:rPr>
          <w:rFonts w:ascii="Times New Roman" w:hAnsi="Times New Roman" w:cs="Times New Roman"/>
          <w:sz w:val="28"/>
          <w:szCs w:val="28"/>
        </w:rPr>
        <w:t xml:space="preserve"> </w:t>
      </w:r>
      <w:r w:rsidR="00A93900" w:rsidRPr="00B9418C">
        <w:rPr>
          <w:rFonts w:ascii="Times New Roman" w:hAnsi="Times New Roman" w:cs="Times New Roman"/>
          <w:sz w:val="28"/>
          <w:szCs w:val="28"/>
        </w:rPr>
        <w:t xml:space="preserve">The bill for the </w:t>
      </w:r>
      <w:r w:rsidR="00A93900" w:rsidRPr="00B9418C">
        <w:rPr>
          <w:rFonts w:ascii="Times New Roman" w:hAnsi="Times New Roman" w:cs="Times New Roman"/>
          <w:sz w:val="28"/>
          <w:szCs w:val="28"/>
        </w:rPr>
        <w:lastRenderedPageBreak/>
        <w:t>month 1/2018 was also prepared by CBC</w:t>
      </w:r>
      <w:r w:rsidR="000F33FA">
        <w:rPr>
          <w:rFonts w:ascii="Times New Roman" w:hAnsi="Times New Roman" w:cs="Times New Roman"/>
          <w:sz w:val="28"/>
          <w:szCs w:val="28"/>
        </w:rPr>
        <w:t>,</w:t>
      </w:r>
      <w:r w:rsidR="00A93900" w:rsidRPr="00B9418C">
        <w:rPr>
          <w:rFonts w:ascii="Times New Roman" w:hAnsi="Times New Roman" w:cs="Times New Roman"/>
          <w:sz w:val="28"/>
          <w:szCs w:val="28"/>
        </w:rPr>
        <w:t xml:space="preserve"> </w:t>
      </w:r>
      <w:r w:rsidR="005530B1">
        <w:rPr>
          <w:rFonts w:ascii="Times New Roman" w:hAnsi="Times New Roman" w:cs="Times New Roman"/>
          <w:sz w:val="28"/>
          <w:szCs w:val="28"/>
        </w:rPr>
        <w:t xml:space="preserve">Bathinda as per </w:t>
      </w:r>
      <w:r w:rsidR="0077478C">
        <w:rPr>
          <w:rFonts w:ascii="Times New Roman" w:hAnsi="Times New Roman" w:cs="Times New Roman"/>
          <w:sz w:val="28"/>
          <w:szCs w:val="28"/>
        </w:rPr>
        <w:t>CC</w:t>
      </w:r>
      <w:r w:rsidR="005530B1">
        <w:rPr>
          <w:rFonts w:ascii="Times New Roman" w:hAnsi="Times New Roman" w:cs="Times New Roman"/>
          <w:sz w:val="28"/>
          <w:szCs w:val="28"/>
        </w:rPr>
        <w:t xml:space="preserve"> No. </w:t>
      </w:r>
      <w:r w:rsidR="00453997">
        <w:rPr>
          <w:rFonts w:ascii="Times New Roman" w:hAnsi="Times New Roman" w:cs="Times New Roman"/>
          <w:sz w:val="28"/>
          <w:szCs w:val="28"/>
        </w:rPr>
        <w:t>12/2018</w:t>
      </w:r>
      <w:r w:rsidR="00AB0BD2">
        <w:rPr>
          <w:rFonts w:ascii="Times New Roman" w:hAnsi="Times New Roman" w:cs="Times New Roman"/>
          <w:sz w:val="28"/>
          <w:szCs w:val="28"/>
        </w:rPr>
        <w:t>. T</w:t>
      </w:r>
      <w:r w:rsidR="00645CDC">
        <w:rPr>
          <w:rFonts w:ascii="Times New Roman" w:hAnsi="Times New Roman" w:cs="Times New Roman"/>
          <w:sz w:val="28"/>
          <w:szCs w:val="28"/>
        </w:rPr>
        <w:t>his</w:t>
      </w:r>
      <w:r w:rsidR="00453997">
        <w:rPr>
          <w:rFonts w:ascii="Times New Roman" w:hAnsi="Times New Roman" w:cs="Times New Roman"/>
          <w:sz w:val="28"/>
          <w:szCs w:val="28"/>
        </w:rPr>
        <w:t xml:space="preserve"> bill seemed</w:t>
      </w:r>
      <w:r w:rsidR="00A93900" w:rsidRPr="00B9418C">
        <w:rPr>
          <w:rFonts w:ascii="Times New Roman" w:hAnsi="Times New Roman" w:cs="Times New Roman"/>
          <w:sz w:val="28"/>
          <w:szCs w:val="28"/>
        </w:rPr>
        <w:t xml:space="preserve"> to be </w:t>
      </w:r>
      <w:r w:rsidR="00453997">
        <w:rPr>
          <w:rFonts w:ascii="Times New Roman" w:hAnsi="Times New Roman" w:cs="Times New Roman"/>
          <w:sz w:val="28"/>
          <w:szCs w:val="28"/>
        </w:rPr>
        <w:t xml:space="preserve">on </w:t>
      </w:r>
      <w:r w:rsidR="00A93900" w:rsidRPr="00B9418C">
        <w:rPr>
          <w:rFonts w:ascii="Times New Roman" w:hAnsi="Times New Roman" w:cs="Times New Roman"/>
          <w:sz w:val="28"/>
          <w:szCs w:val="28"/>
        </w:rPr>
        <w:t xml:space="preserve">higher side. </w:t>
      </w:r>
    </w:p>
    <w:p w:rsidR="00A93900" w:rsidRPr="0031676A" w:rsidRDefault="00A93900" w:rsidP="0031676A">
      <w:pPr>
        <w:pStyle w:val="ListParagraph"/>
        <w:numPr>
          <w:ilvl w:val="0"/>
          <w:numId w:val="10"/>
        </w:numPr>
        <w:spacing w:after="0" w:line="480" w:lineRule="auto"/>
        <w:ind w:left="720"/>
        <w:jc w:val="both"/>
        <w:rPr>
          <w:rFonts w:ascii="Times New Roman" w:hAnsi="Times New Roman" w:cs="Times New Roman"/>
          <w:sz w:val="28"/>
          <w:szCs w:val="28"/>
        </w:rPr>
      </w:pPr>
      <w:r w:rsidRPr="00B9418C">
        <w:rPr>
          <w:rFonts w:ascii="Times New Roman" w:hAnsi="Times New Roman" w:cs="Times New Roman"/>
          <w:sz w:val="28"/>
          <w:szCs w:val="28"/>
        </w:rPr>
        <w:t xml:space="preserve">A sum of </w:t>
      </w:r>
      <w:r w:rsidR="00CE6B82" w:rsidRPr="008E0C78">
        <w:rPr>
          <w:rFonts w:ascii="Times New Roman" w:hAnsi="Times New Roman" w:cs="Times New Roman"/>
          <w:bCs/>
          <w:iCs/>
          <w:sz w:val="28"/>
          <w:szCs w:val="28"/>
        </w:rPr>
        <w:t>₹</w:t>
      </w:r>
      <w:r w:rsidRPr="00B9418C">
        <w:rPr>
          <w:rFonts w:ascii="Times New Roman" w:hAnsi="Times New Roman" w:cs="Times New Roman"/>
          <w:sz w:val="28"/>
          <w:szCs w:val="28"/>
        </w:rPr>
        <w:t xml:space="preserve"> 2,56,423/-</w:t>
      </w:r>
      <w:r w:rsidR="00CE6B82">
        <w:rPr>
          <w:rFonts w:ascii="Times New Roman" w:hAnsi="Times New Roman" w:cs="Times New Roman"/>
          <w:sz w:val="28"/>
          <w:szCs w:val="28"/>
        </w:rPr>
        <w:t xml:space="preserve"> </w:t>
      </w:r>
      <w:r w:rsidRPr="00B9418C">
        <w:rPr>
          <w:rFonts w:ascii="Times New Roman" w:hAnsi="Times New Roman" w:cs="Times New Roman"/>
          <w:sz w:val="28"/>
          <w:szCs w:val="28"/>
        </w:rPr>
        <w:t>deposited by</w:t>
      </w:r>
      <w:r w:rsidR="00475D08">
        <w:rPr>
          <w:rFonts w:ascii="Times New Roman" w:hAnsi="Times New Roman" w:cs="Times New Roman"/>
          <w:sz w:val="28"/>
          <w:szCs w:val="28"/>
        </w:rPr>
        <w:t xml:space="preserve"> the Appellant on account of Add</w:t>
      </w:r>
      <w:r w:rsidR="0095189E">
        <w:rPr>
          <w:rFonts w:ascii="Times New Roman" w:hAnsi="Times New Roman" w:cs="Times New Roman"/>
          <w:sz w:val="28"/>
          <w:szCs w:val="28"/>
        </w:rPr>
        <w:t>l.</w:t>
      </w:r>
      <w:r w:rsidRPr="00B9418C">
        <w:rPr>
          <w:rFonts w:ascii="Times New Roman" w:hAnsi="Times New Roman" w:cs="Times New Roman"/>
          <w:sz w:val="28"/>
          <w:szCs w:val="28"/>
        </w:rPr>
        <w:t xml:space="preserve">ACD </w:t>
      </w:r>
      <w:r w:rsidR="00CE6B82">
        <w:rPr>
          <w:rFonts w:ascii="Times New Roman" w:hAnsi="Times New Roman" w:cs="Times New Roman"/>
          <w:sz w:val="28"/>
          <w:szCs w:val="28"/>
        </w:rPr>
        <w:t xml:space="preserve"> </w:t>
      </w:r>
      <w:r w:rsidRPr="00B9418C">
        <w:rPr>
          <w:rFonts w:ascii="Times New Roman" w:hAnsi="Times New Roman" w:cs="Times New Roman"/>
          <w:sz w:val="28"/>
          <w:szCs w:val="28"/>
        </w:rPr>
        <w:t xml:space="preserve">vide B.A </w:t>
      </w:r>
      <w:r w:rsidR="00CE6B82">
        <w:rPr>
          <w:rFonts w:ascii="Times New Roman" w:hAnsi="Times New Roman" w:cs="Times New Roman"/>
          <w:sz w:val="28"/>
          <w:szCs w:val="28"/>
        </w:rPr>
        <w:t xml:space="preserve"> </w:t>
      </w:r>
      <w:r w:rsidRPr="00B9418C">
        <w:rPr>
          <w:rFonts w:ascii="Times New Roman" w:hAnsi="Times New Roman" w:cs="Times New Roman"/>
          <w:sz w:val="28"/>
          <w:szCs w:val="28"/>
        </w:rPr>
        <w:t xml:space="preserve">16 No. 190/10147 </w:t>
      </w:r>
      <w:r w:rsidR="00CE6B82">
        <w:rPr>
          <w:rFonts w:ascii="Times New Roman" w:hAnsi="Times New Roman" w:cs="Times New Roman"/>
          <w:sz w:val="28"/>
          <w:szCs w:val="28"/>
        </w:rPr>
        <w:t xml:space="preserve"> </w:t>
      </w:r>
      <w:r w:rsidRPr="00B9418C">
        <w:rPr>
          <w:rFonts w:ascii="Times New Roman" w:hAnsi="Times New Roman" w:cs="Times New Roman"/>
          <w:sz w:val="28"/>
          <w:szCs w:val="28"/>
        </w:rPr>
        <w:t>d</w:t>
      </w:r>
      <w:r w:rsidR="00CE6B82">
        <w:rPr>
          <w:rFonts w:ascii="Times New Roman" w:hAnsi="Times New Roman" w:cs="Times New Roman"/>
          <w:sz w:val="28"/>
          <w:szCs w:val="28"/>
        </w:rPr>
        <w:t>a</w:t>
      </w:r>
      <w:r w:rsidRPr="00B9418C">
        <w:rPr>
          <w:rFonts w:ascii="Times New Roman" w:hAnsi="Times New Roman" w:cs="Times New Roman"/>
          <w:sz w:val="28"/>
          <w:szCs w:val="28"/>
        </w:rPr>
        <w:t>t</w:t>
      </w:r>
      <w:r w:rsidR="00CE6B82">
        <w:rPr>
          <w:rFonts w:ascii="Times New Roman" w:hAnsi="Times New Roman" w:cs="Times New Roman"/>
          <w:sz w:val="28"/>
          <w:szCs w:val="28"/>
        </w:rPr>
        <w:t>ed</w:t>
      </w:r>
      <w:r w:rsidRPr="00B9418C">
        <w:rPr>
          <w:rFonts w:ascii="Times New Roman" w:hAnsi="Times New Roman" w:cs="Times New Roman"/>
          <w:sz w:val="28"/>
          <w:szCs w:val="28"/>
        </w:rPr>
        <w:t xml:space="preserve"> </w:t>
      </w:r>
      <w:r w:rsidR="00CE6B82">
        <w:rPr>
          <w:rFonts w:ascii="Times New Roman" w:hAnsi="Times New Roman" w:cs="Times New Roman"/>
          <w:sz w:val="28"/>
          <w:szCs w:val="28"/>
        </w:rPr>
        <w:t xml:space="preserve"> </w:t>
      </w:r>
      <w:r w:rsidRPr="00B9418C">
        <w:rPr>
          <w:rFonts w:ascii="Times New Roman" w:hAnsi="Times New Roman" w:cs="Times New Roman"/>
          <w:sz w:val="28"/>
          <w:szCs w:val="28"/>
        </w:rPr>
        <w:t>18.04.</w:t>
      </w:r>
      <w:r w:rsidR="00CE6B82">
        <w:rPr>
          <w:rFonts w:ascii="Times New Roman" w:hAnsi="Times New Roman" w:cs="Times New Roman"/>
          <w:sz w:val="28"/>
          <w:szCs w:val="28"/>
        </w:rPr>
        <w:t>2011  for</w:t>
      </w:r>
      <w:r w:rsidR="0031676A">
        <w:rPr>
          <w:rFonts w:ascii="Times New Roman" w:hAnsi="Times New Roman" w:cs="Times New Roman"/>
          <w:sz w:val="28"/>
          <w:szCs w:val="28"/>
        </w:rPr>
        <w:t xml:space="preserve"> </w:t>
      </w:r>
      <w:r w:rsidR="00CE6B82" w:rsidRPr="0031676A">
        <w:rPr>
          <w:rFonts w:ascii="Times New Roman" w:hAnsi="Times New Roman" w:cs="Times New Roman"/>
          <w:bCs/>
          <w:iCs/>
          <w:sz w:val="28"/>
          <w:szCs w:val="28"/>
        </w:rPr>
        <w:t>₹</w:t>
      </w:r>
      <w:r w:rsidRPr="0031676A">
        <w:rPr>
          <w:rFonts w:ascii="Times New Roman" w:hAnsi="Times New Roman" w:cs="Times New Roman"/>
          <w:sz w:val="28"/>
          <w:szCs w:val="28"/>
        </w:rPr>
        <w:t xml:space="preserve"> 49,923/- and </w:t>
      </w:r>
      <w:r w:rsidR="00CD47A4" w:rsidRPr="0031676A">
        <w:rPr>
          <w:rFonts w:ascii="Times New Roman" w:hAnsi="Times New Roman" w:cs="Times New Roman"/>
          <w:sz w:val="28"/>
          <w:szCs w:val="28"/>
        </w:rPr>
        <w:t xml:space="preserve"> </w:t>
      </w:r>
      <w:r w:rsidRPr="0031676A">
        <w:rPr>
          <w:rFonts w:ascii="Times New Roman" w:hAnsi="Times New Roman" w:cs="Times New Roman"/>
          <w:sz w:val="28"/>
          <w:szCs w:val="28"/>
        </w:rPr>
        <w:t xml:space="preserve">B.A </w:t>
      </w:r>
      <w:r w:rsidR="00CD47A4" w:rsidRPr="0031676A">
        <w:rPr>
          <w:rFonts w:ascii="Times New Roman" w:hAnsi="Times New Roman" w:cs="Times New Roman"/>
          <w:sz w:val="28"/>
          <w:szCs w:val="28"/>
        </w:rPr>
        <w:t xml:space="preserve"> </w:t>
      </w:r>
      <w:r w:rsidRPr="0031676A">
        <w:rPr>
          <w:rFonts w:ascii="Times New Roman" w:hAnsi="Times New Roman" w:cs="Times New Roman"/>
          <w:sz w:val="28"/>
          <w:szCs w:val="28"/>
        </w:rPr>
        <w:t xml:space="preserve">16 No. </w:t>
      </w:r>
      <w:r w:rsidR="00CD47A4" w:rsidRPr="0031676A">
        <w:rPr>
          <w:rFonts w:ascii="Times New Roman" w:hAnsi="Times New Roman" w:cs="Times New Roman"/>
          <w:sz w:val="28"/>
          <w:szCs w:val="28"/>
        </w:rPr>
        <w:t xml:space="preserve"> </w:t>
      </w:r>
      <w:r w:rsidR="0025220B" w:rsidRPr="0031676A">
        <w:rPr>
          <w:rFonts w:ascii="Times New Roman" w:hAnsi="Times New Roman" w:cs="Times New Roman"/>
          <w:sz w:val="28"/>
          <w:szCs w:val="28"/>
        </w:rPr>
        <w:t>12/2247</w:t>
      </w:r>
      <w:r w:rsidR="00CD47A4" w:rsidRPr="0031676A">
        <w:rPr>
          <w:rFonts w:ascii="Times New Roman" w:hAnsi="Times New Roman" w:cs="Times New Roman"/>
          <w:sz w:val="28"/>
          <w:szCs w:val="28"/>
        </w:rPr>
        <w:t xml:space="preserve"> </w:t>
      </w:r>
      <w:r w:rsidRPr="0031676A">
        <w:rPr>
          <w:rFonts w:ascii="Times New Roman" w:hAnsi="Times New Roman" w:cs="Times New Roman"/>
          <w:sz w:val="28"/>
          <w:szCs w:val="28"/>
        </w:rPr>
        <w:t>d</w:t>
      </w:r>
      <w:r w:rsidR="000D582B" w:rsidRPr="0031676A">
        <w:rPr>
          <w:rFonts w:ascii="Times New Roman" w:hAnsi="Times New Roman" w:cs="Times New Roman"/>
          <w:sz w:val="28"/>
          <w:szCs w:val="28"/>
        </w:rPr>
        <w:t>a</w:t>
      </w:r>
      <w:r w:rsidRPr="0031676A">
        <w:rPr>
          <w:rFonts w:ascii="Times New Roman" w:hAnsi="Times New Roman" w:cs="Times New Roman"/>
          <w:sz w:val="28"/>
          <w:szCs w:val="28"/>
        </w:rPr>
        <w:t>t</w:t>
      </w:r>
      <w:r w:rsidR="000D582B" w:rsidRPr="0031676A">
        <w:rPr>
          <w:rFonts w:ascii="Times New Roman" w:hAnsi="Times New Roman" w:cs="Times New Roman"/>
          <w:sz w:val="28"/>
          <w:szCs w:val="28"/>
        </w:rPr>
        <w:t>ed</w:t>
      </w:r>
      <w:r w:rsidRPr="0031676A">
        <w:rPr>
          <w:rFonts w:ascii="Times New Roman" w:hAnsi="Times New Roman" w:cs="Times New Roman"/>
          <w:sz w:val="28"/>
          <w:szCs w:val="28"/>
        </w:rPr>
        <w:t xml:space="preserve"> 08.05.</w:t>
      </w:r>
      <w:r w:rsidR="000D582B" w:rsidRPr="0031676A">
        <w:rPr>
          <w:rFonts w:ascii="Times New Roman" w:hAnsi="Times New Roman" w:cs="Times New Roman"/>
          <w:sz w:val="28"/>
          <w:szCs w:val="28"/>
        </w:rPr>
        <w:t>2015</w:t>
      </w:r>
      <w:r w:rsidR="0031676A" w:rsidRPr="0031676A">
        <w:rPr>
          <w:rFonts w:ascii="Times New Roman" w:hAnsi="Times New Roman" w:cs="Times New Roman"/>
          <w:sz w:val="28"/>
          <w:szCs w:val="28"/>
        </w:rPr>
        <w:t xml:space="preserve"> for</w:t>
      </w:r>
      <w:r w:rsidR="000D582B" w:rsidRPr="0031676A">
        <w:rPr>
          <w:rFonts w:ascii="Times New Roman" w:hAnsi="Times New Roman" w:cs="Times New Roman"/>
          <w:sz w:val="28"/>
          <w:szCs w:val="28"/>
        </w:rPr>
        <w:t xml:space="preserve"> </w:t>
      </w:r>
      <w:r w:rsidR="00453977">
        <w:rPr>
          <w:rFonts w:ascii="Times New Roman" w:hAnsi="Times New Roman" w:cs="Times New Roman"/>
          <w:sz w:val="28"/>
          <w:szCs w:val="28"/>
        </w:rPr>
        <w:t xml:space="preserve">        </w:t>
      </w:r>
      <w:r w:rsidR="000D582B" w:rsidRPr="0031676A">
        <w:rPr>
          <w:rFonts w:ascii="Times New Roman" w:hAnsi="Times New Roman" w:cs="Times New Roman"/>
          <w:bCs/>
          <w:iCs/>
          <w:sz w:val="28"/>
          <w:szCs w:val="28"/>
        </w:rPr>
        <w:t xml:space="preserve">₹ </w:t>
      </w:r>
      <w:r w:rsidRPr="0031676A">
        <w:rPr>
          <w:rFonts w:ascii="Times New Roman" w:hAnsi="Times New Roman" w:cs="Times New Roman"/>
          <w:sz w:val="28"/>
          <w:szCs w:val="28"/>
        </w:rPr>
        <w:t>2,06,500/- could not be updated in the SAP system which will be shortly done after receipt of approval from the Audit.</w:t>
      </w:r>
    </w:p>
    <w:p w:rsidR="00A93900" w:rsidRPr="00B9418C" w:rsidRDefault="00A93900" w:rsidP="00A93900">
      <w:pPr>
        <w:pStyle w:val="ListParagraph"/>
        <w:numPr>
          <w:ilvl w:val="0"/>
          <w:numId w:val="10"/>
        </w:numPr>
        <w:spacing w:after="0" w:line="480" w:lineRule="auto"/>
        <w:ind w:left="720"/>
        <w:jc w:val="both"/>
        <w:rPr>
          <w:rFonts w:ascii="Times New Roman" w:hAnsi="Times New Roman" w:cs="Times New Roman"/>
          <w:sz w:val="28"/>
          <w:szCs w:val="28"/>
        </w:rPr>
      </w:pPr>
      <w:r w:rsidRPr="00B9418C">
        <w:rPr>
          <w:rFonts w:ascii="Times New Roman" w:hAnsi="Times New Roman" w:cs="Times New Roman"/>
          <w:sz w:val="28"/>
          <w:szCs w:val="28"/>
        </w:rPr>
        <w:t xml:space="preserve">The Appellant filed a case </w:t>
      </w:r>
      <w:r w:rsidR="0067502C">
        <w:rPr>
          <w:rFonts w:ascii="Times New Roman" w:hAnsi="Times New Roman" w:cs="Times New Roman"/>
          <w:sz w:val="28"/>
          <w:szCs w:val="28"/>
        </w:rPr>
        <w:t xml:space="preserve">on 08.11.2019 </w:t>
      </w:r>
      <w:r w:rsidRPr="00B9418C">
        <w:rPr>
          <w:rFonts w:ascii="Times New Roman" w:hAnsi="Times New Roman" w:cs="Times New Roman"/>
          <w:sz w:val="28"/>
          <w:szCs w:val="28"/>
        </w:rPr>
        <w:t>regarding the above dispute in the CGRF, Patia</w:t>
      </w:r>
      <w:r w:rsidR="0025220B">
        <w:rPr>
          <w:rFonts w:ascii="Times New Roman" w:hAnsi="Times New Roman" w:cs="Times New Roman"/>
          <w:sz w:val="28"/>
          <w:szCs w:val="28"/>
        </w:rPr>
        <w:t>la vide C</w:t>
      </w:r>
      <w:r w:rsidR="004B3DDF">
        <w:rPr>
          <w:rFonts w:ascii="Times New Roman" w:hAnsi="Times New Roman" w:cs="Times New Roman"/>
          <w:sz w:val="28"/>
          <w:szCs w:val="28"/>
        </w:rPr>
        <w:t>ase N</w:t>
      </w:r>
      <w:r w:rsidRPr="00B9418C">
        <w:rPr>
          <w:rFonts w:ascii="Times New Roman" w:hAnsi="Times New Roman" w:cs="Times New Roman"/>
          <w:sz w:val="28"/>
          <w:szCs w:val="28"/>
        </w:rPr>
        <w:t>o. CGP-295 of 2019. The ca</w:t>
      </w:r>
      <w:r w:rsidR="0025220B">
        <w:rPr>
          <w:rFonts w:ascii="Times New Roman" w:hAnsi="Times New Roman" w:cs="Times New Roman"/>
          <w:sz w:val="28"/>
          <w:szCs w:val="28"/>
        </w:rPr>
        <w:t>se was decided by the forum on 13.01.2020</w:t>
      </w:r>
      <w:r w:rsidRPr="00B9418C">
        <w:rPr>
          <w:rFonts w:ascii="Times New Roman" w:hAnsi="Times New Roman" w:cs="Times New Roman"/>
          <w:sz w:val="28"/>
          <w:szCs w:val="28"/>
        </w:rPr>
        <w:t xml:space="preserve"> but the Appellant was not satisfied with the decision and filed an Appeal in this Court.</w:t>
      </w:r>
    </w:p>
    <w:p w:rsidR="00A93900" w:rsidRPr="00B9418C" w:rsidRDefault="00A93900" w:rsidP="00A93900">
      <w:pPr>
        <w:pStyle w:val="ListParagraph"/>
        <w:numPr>
          <w:ilvl w:val="0"/>
          <w:numId w:val="10"/>
        </w:numPr>
        <w:spacing w:after="0" w:line="480" w:lineRule="auto"/>
        <w:ind w:left="720"/>
        <w:jc w:val="both"/>
        <w:rPr>
          <w:rFonts w:ascii="Times New Roman" w:hAnsi="Times New Roman" w:cs="Times New Roman"/>
          <w:sz w:val="28"/>
          <w:szCs w:val="28"/>
          <w:lang w:bidi="pa-IN"/>
        </w:rPr>
      </w:pPr>
      <w:r w:rsidRPr="00B9418C">
        <w:rPr>
          <w:rFonts w:ascii="Times New Roman" w:hAnsi="Times New Roman" w:cs="Times New Roman"/>
          <w:sz w:val="28"/>
          <w:szCs w:val="28"/>
        </w:rPr>
        <w:t>No application was received from the Appellant to close/start the seasonal load duri</w:t>
      </w:r>
      <w:r w:rsidR="00DD44F1">
        <w:rPr>
          <w:rFonts w:ascii="Times New Roman" w:hAnsi="Times New Roman" w:cs="Times New Roman"/>
          <w:sz w:val="28"/>
          <w:szCs w:val="28"/>
        </w:rPr>
        <w:t>ng the year 2016-17 and 2017-18. S</w:t>
      </w:r>
      <w:r w:rsidRPr="00B9418C">
        <w:rPr>
          <w:rFonts w:ascii="Times New Roman" w:hAnsi="Times New Roman" w:cs="Times New Roman"/>
          <w:sz w:val="28"/>
          <w:szCs w:val="28"/>
        </w:rPr>
        <w:t xml:space="preserve">o, the seasonal load of the </w:t>
      </w:r>
      <w:r w:rsidR="00CD47A4" w:rsidRPr="00B9418C">
        <w:rPr>
          <w:rFonts w:ascii="Times New Roman" w:hAnsi="Times New Roman" w:cs="Times New Roman"/>
          <w:sz w:val="28"/>
          <w:szCs w:val="28"/>
        </w:rPr>
        <w:t>Appellant was</w:t>
      </w:r>
      <w:r w:rsidRPr="00B9418C">
        <w:rPr>
          <w:rFonts w:ascii="Times New Roman" w:hAnsi="Times New Roman" w:cs="Times New Roman"/>
          <w:sz w:val="28"/>
          <w:szCs w:val="28"/>
        </w:rPr>
        <w:t xml:space="preserve"> running continuously without disconnection w.e.f 01.10.2016.</w:t>
      </w:r>
      <w:r w:rsidRPr="00B9418C">
        <w:rPr>
          <w:rFonts w:ascii="Times New Roman" w:hAnsi="Times New Roman" w:cs="Times New Roman"/>
          <w:sz w:val="28"/>
          <w:szCs w:val="28"/>
          <w:lang w:bidi="pa-IN"/>
        </w:rPr>
        <w:t>However, the bill for the month of 7/2018,8/2018 and 9/2018 wer</w:t>
      </w:r>
      <w:r w:rsidR="00070704">
        <w:rPr>
          <w:rFonts w:ascii="Times New Roman" w:hAnsi="Times New Roman" w:cs="Times New Roman"/>
          <w:sz w:val="28"/>
          <w:szCs w:val="28"/>
          <w:lang w:bidi="pa-IN"/>
        </w:rPr>
        <w:t>e prepared by the office of Addl.</w:t>
      </w:r>
      <w:r w:rsidRPr="00B9418C">
        <w:rPr>
          <w:rFonts w:ascii="Times New Roman" w:hAnsi="Times New Roman" w:cs="Times New Roman"/>
          <w:sz w:val="28"/>
          <w:szCs w:val="28"/>
          <w:lang w:bidi="pa-IN"/>
        </w:rPr>
        <w:t>SE CBC</w:t>
      </w:r>
      <w:r w:rsidR="00F6440F">
        <w:rPr>
          <w:rFonts w:ascii="Times New Roman" w:hAnsi="Times New Roman" w:cs="Times New Roman"/>
          <w:sz w:val="28"/>
          <w:szCs w:val="28"/>
          <w:lang w:bidi="pa-IN"/>
        </w:rPr>
        <w:t>,</w:t>
      </w:r>
      <w:r w:rsidRPr="00B9418C">
        <w:rPr>
          <w:rFonts w:ascii="Times New Roman" w:hAnsi="Times New Roman" w:cs="Times New Roman"/>
          <w:sz w:val="28"/>
          <w:szCs w:val="28"/>
          <w:lang w:bidi="pa-IN"/>
        </w:rPr>
        <w:t xml:space="preserve"> Bathinda and demand surcharge was charged considering "Off Seaso</w:t>
      </w:r>
      <w:r w:rsidR="00B26423">
        <w:rPr>
          <w:rFonts w:ascii="Times New Roman" w:hAnsi="Times New Roman" w:cs="Times New Roman"/>
          <w:sz w:val="28"/>
          <w:szCs w:val="28"/>
          <w:lang w:bidi="pa-IN"/>
        </w:rPr>
        <w:t>n" of the seasonal load w.e.f 01.07.</w:t>
      </w:r>
      <w:r w:rsidRPr="00B9418C">
        <w:rPr>
          <w:rFonts w:ascii="Times New Roman" w:hAnsi="Times New Roman" w:cs="Times New Roman"/>
          <w:sz w:val="28"/>
          <w:szCs w:val="28"/>
          <w:lang w:bidi="pa-IN"/>
        </w:rPr>
        <w:t>2018 which was in order and</w:t>
      </w:r>
      <w:r>
        <w:rPr>
          <w:rFonts w:ascii="Times New Roman" w:hAnsi="Times New Roman" w:cs="Times New Roman"/>
          <w:sz w:val="28"/>
          <w:szCs w:val="28"/>
          <w:lang w:bidi="pa-IN"/>
        </w:rPr>
        <w:t xml:space="preserve"> justified</w:t>
      </w:r>
      <w:r w:rsidRPr="00B9418C">
        <w:rPr>
          <w:rFonts w:ascii="Times New Roman" w:hAnsi="Times New Roman" w:cs="Times New Roman"/>
          <w:sz w:val="28"/>
          <w:szCs w:val="28"/>
          <w:lang w:bidi="pa-IN"/>
        </w:rPr>
        <w:t xml:space="preserve">. </w:t>
      </w:r>
    </w:p>
    <w:p w:rsidR="00A93900" w:rsidRPr="00B9418C" w:rsidRDefault="00A93900" w:rsidP="00A93900">
      <w:pPr>
        <w:pStyle w:val="ListParagraph"/>
        <w:numPr>
          <w:ilvl w:val="0"/>
          <w:numId w:val="10"/>
        </w:numPr>
        <w:spacing w:after="0" w:line="480" w:lineRule="auto"/>
        <w:ind w:left="720"/>
        <w:jc w:val="both"/>
        <w:rPr>
          <w:rFonts w:ascii="Times New Roman" w:hAnsi="Times New Roman" w:cs="Times New Roman"/>
          <w:sz w:val="28"/>
          <w:szCs w:val="28"/>
          <w:lang w:bidi="pa-IN"/>
        </w:rPr>
      </w:pPr>
      <w:r w:rsidRPr="00B9418C">
        <w:rPr>
          <w:rFonts w:ascii="Times New Roman" w:hAnsi="Times New Roman" w:cs="Times New Roman"/>
          <w:sz w:val="28"/>
          <w:szCs w:val="28"/>
          <w:lang w:bidi="pa-IN"/>
        </w:rPr>
        <w:lastRenderedPageBreak/>
        <w:t>It was correct that no demand surcharge for the month of 7/2017,</w:t>
      </w:r>
      <w:r w:rsidR="00CD47A4">
        <w:rPr>
          <w:rFonts w:ascii="Times New Roman" w:hAnsi="Times New Roman" w:cs="Times New Roman"/>
          <w:sz w:val="28"/>
          <w:szCs w:val="28"/>
          <w:lang w:bidi="pa-IN"/>
        </w:rPr>
        <w:t xml:space="preserve"> </w:t>
      </w:r>
      <w:r w:rsidRPr="00B9418C">
        <w:rPr>
          <w:rFonts w:ascii="Times New Roman" w:hAnsi="Times New Roman" w:cs="Times New Roman"/>
          <w:sz w:val="28"/>
          <w:szCs w:val="28"/>
          <w:lang w:bidi="pa-IN"/>
        </w:rPr>
        <w:t>8/2017 and 9/2017 was charged by the CBC,</w:t>
      </w:r>
      <w:r>
        <w:rPr>
          <w:rFonts w:ascii="Times New Roman" w:hAnsi="Times New Roman" w:cs="Times New Roman"/>
          <w:sz w:val="28"/>
          <w:szCs w:val="28"/>
          <w:lang w:bidi="pa-IN"/>
        </w:rPr>
        <w:t xml:space="preserve"> Bathinda</w:t>
      </w:r>
      <w:r w:rsidRPr="00B9418C">
        <w:rPr>
          <w:rFonts w:ascii="Times New Roman" w:hAnsi="Times New Roman" w:cs="Times New Roman"/>
          <w:sz w:val="28"/>
          <w:szCs w:val="28"/>
          <w:lang w:bidi="pa-IN"/>
        </w:rPr>
        <w:t>.</w:t>
      </w:r>
    </w:p>
    <w:p w:rsidR="00A93900" w:rsidRPr="00B9418C" w:rsidRDefault="00A93900" w:rsidP="00A93900">
      <w:pPr>
        <w:pStyle w:val="ListParagraph"/>
        <w:numPr>
          <w:ilvl w:val="0"/>
          <w:numId w:val="10"/>
        </w:numPr>
        <w:spacing w:after="0" w:line="480" w:lineRule="auto"/>
        <w:ind w:left="720"/>
        <w:jc w:val="both"/>
        <w:rPr>
          <w:rFonts w:ascii="Times New Roman" w:hAnsi="Times New Roman" w:cs="Times New Roman"/>
          <w:sz w:val="28"/>
          <w:szCs w:val="28"/>
        </w:rPr>
      </w:pPr>
      <w:r w:rsidRPr="00B9418C">
        <w:rPr>
          <w:rFonts w:ascii="Times New Roman" w:hAnsi="Times New Roman" w:cs="Times New Roman"/>
          <w:sz w:val="28"/>
          <w:szCs w:val="28"/>
        </w:rPr>
        <w:t>It wa</w:t>
      </w:r>
      <w:r w:rsidR="00CD47A4">
        <w:rPr>
          <w:rFonts w:ascii="Times New Roman" w:hAnsi="Times New Roman" w:cs="Times New Roman"/>
          <w:sz w:val="28"/>
          <w:szCs w:val="28"/>
        </w:rPr>
        <w:t xml:space="preserve">s correct that a sum of </w:t>
      </w:r>
      <w:r w:rsidR="00CD47A4" w:rsidRPr="008E0C78">
        <w:rPr>
          <w:rFonts w:ascii="Times New Roman" w:hAnsi="Times New Roman" w:cs="Times New Roman"/>
          <w:bCs/>
          <w:iCs/>
          <w:sz w:val="28"/>
          <w:szCs w:val="28"/>
        </w:rPr>
        <w:t>₹</w:t>
      </w:r>
      <w:r w:rsidRPr="00B9418C">
        <w:rPr>
          <w:rFonts w:ascii="Times New Roman" w:hAnsi="Times New Roman" w:cs="Times New Roman"/>
          <w:sz w:val="28"/>
          <w:szCs w:val="28"/>
        </w:rPr>
        <w:t xml:space="preserve"> 16,120/- on account of fixed charges was charged in the bill for the month 7/2018 which was correct as the season for the </w:t>
      </w:r>
      <w:r w:rsidR="00E119E8">
        <w:rPr>
          <w:rFonts w:ascii="Times New Roman" w:hAnsi="Times New Roman" w:cs="Times New Roman"/>
          <w:sz w:val="28"/>
          <w:szCs w:val="28"/>
        </w:rPr>
        <w:t>period 2017-18 was closed on 30.06.</w:t>
      </w:r>
      <w:r w:rsidRPr="00B9418C">
        <w:rPr>
          <w:rFonts w:ascii="Times New Roman" w:hAnsi="Times New Roman" w:cs="Times New Roman"/>
          <w:sz w:val="28"/>
          <w:szCs w:val="28"/>
        </w:rPr>
        <w:t>2018. Therefore, Two Part Tariff was made applicable from 01.07.2018. Hence, fix</w:t>
      </w:r>
      <w:r w:rsidR="00CD47A4">
        <w:rPr>
          <w:rFonts w:ascii="Times New Roman" w:hAnsi="Times New Roman" w:cs="Times New Roman"/>
          <w:sz w:val="28"/>
          <w:szCs w:val="28"/>
        </w:rPr>
        <w:t xml:space="preserve">ed charges for </w:t>
      </w:r>
      <w:r w:rsidR="00CD47A4" w:rsidRPr="008E0C78">
        <w:rPr>
          <w:rFonts w:ascii="Times New Roman" w:hAnsi="Times New Roman" w:cs="Times New Roman"/>
          <w:bCs/>
          <w:iCs/>
          <w:sz w:val="28"/>
          <w:szCs w:val="28"/>
        </w:rPr>
        <w:t>₹</w:t>
      </w:r>
      <w:r w:rsidRPr="00B9418C">
        <w:rPr>
          <w:rFonts w:ascii="Times New Roman" w:hAnsi="Times New Roman" w:cs="Times New Roman"/>
          <w:sz w:val="28"/>
          <w:szCs w:val="28"/>
        </w:rPr>
        <w:t xml:space="preserve"> 16,120/- on the off seasonal load was correctly charged. </w:t>
      </w:r>
    </w:p>
    <w:p w:rsidR="00A93900" w:rsidRPr="00B9418C" w:rsidRDefault="00A93900" w:rsidP="00A93900">
      <w:pPr>
        <w:pStyle w:val="ListParagraph"/>
        <w:numPr>
          <w:ilvl w:val="0"/>
          <w:numId w:val="10"/>
        </w:numPr>
        <w:spacing w:after="0" w:line="480" w:lineRule="auto"/>
        <w:ind w:left="720"/>
        <w:jc w:val="both"/>
        <w:rPr>
          <w:rFonts w:ascii="Times New Roman" w:hAnsi="Times New Roman" w:cs="Times New Roman"/>
          <w:sz w:val="28"/>
          <w:szCs w:val="28"/>
        </w:rPr>
      </w:pPr>
      <w:r w:rsidRPr="00B9418C">
        <w:rPr>
          <w:rFonts w:ascii="Times New Roman" w:hAnsi="Times New Roman" w:cs="Times New Roman"/>
          <w:sz w:val="28"/>
          <w:szCs w:val="28"/>
        </w:rPr>
        <w:t>The Foru</w:t>
      </w:r>
      <w:r w:rsidR="006F24E4">
        <w:rPr>
          <w:rFonts w:ascii="Times New Roman" w:hAnsi="Times New Roman" w:cs="Times New Roman"/>
          <w:sz w:val="28"/>
          <w:szCs w:val="28"/>
        </w:rPr>
        <w:t>m observed at page no. 10 of its</w:t>
      </w:r>
      <w:r w:rsidRPr="00B9418C">
        <w:rPr>
          <w:rFonts w:ascii="Times New Roman" w:hAnsi="Times New Roman" w:cs="Times New Roman"/>
          <w:sz w:val="28"/>
          <w:szCs w:val="28"/>
        </w:rPr>
        <w:t xml:space="preserve"> decision that "The bill issued in 1/2018 be revised by treating the petitioner as a consumer situated outside the Municipal limits". </w:t>
      </w:r>
    </w:p>
    <w:p w:rsidR="00F87E0A" w:rsidRPr="00D3127A" w:rsidRDefault="00A93900" w:rsidP="00F87E0A">
      <w:pPr>
        <w:pStyle w:val="ListParagraph"/>
        <w:numPr>
          <w:ilvl w:val="0"/>
          <w:numId w:val="10"/>
        </w:numPr>
        <w:spacing w:after="160" w:line="480" w:lineRule="auto"/>
        <w:ind w:left="720"/>
        <w:jc w:val="both"/>
        <w:rPr>
          <w:rFonts w:ascii="Times New Roman" w:hAnsi="Times New Roman" w:cs="Times New Roman"/>
          <w:sz w:val="28"/>
          <w:szCs w:val="28"/>
        </w:rPr>
      </w:pPr>
      <w:r w:rsidRPr="00B9418C">
        <w:rPr>
          <w:rFonts w:ascii="Times New Roman" w:hAnsi="Times New Roman" w:cs="Times New Roman"/>
          <w:sz w:val="28"/>
          <w:szCs w:val="28"/>
        </w:rPr>
        <w:t>The matter regarding payment of interest had been decided by the</w:t>
      </w:r>
      <w:r w:rsidR="00CD47A4">
        <w:rPr>
          <w:rFonts w:ascii="Times New Roman" w:hAnsi="Times New Roman" w:cs="Times New Roman"/>
          <w:sz w:val="28"/>
          <w:szCs w:val="28"/>
        </w:rPr>
        <w:t xml:space="preserve"> </w:t>
      </w:r>
      <w:r w:rsidRPr="00B9418C">
        <w:rPr>
          <w:rFonts w:ascii="Times New Roman" w:hAnsi="Times New Roman" w:cs="Times New Roman"/>
          <w:sz w:val="28"/>
          <w:szCs w:val="28"/>
        </w:rPr>
        <w:t>Forum</w:t>
      </w:r>
      <w:r w:rsidR="00D9711F">
        <w:rPr>
          <w:rFonts w:ascii="Times New Roman" w:hAnsi="Times New Roman" w:cs="Times New Roman"/>
          <w:sz w:val="28"/>
          <w:szCs w:val="28"/>
        </w:rPr>
        <w:t xml:space="preserve"> as per instruct</w:t>
      </w:r>
      <w:r w:rsidRPr="00B9418C">
        <w:rPr>
          <w:rFonts w:ascii="Times New Roman" w:hAnsi="Times New Roman" w:cs="Times New Roman"/>
          <w:sz w:val="28"/>
          <w:szCs w:val="28"/>
        </w:rPr>
        <w:t>ions</w:t>
      </w:r>
      <w:r w:rsidR="00EA4A14">
        <w:rPr>
          <w:rFonts w:ascii="Times New Roman" w:hAnsi="Times New Roman" w:cs="Times New Roman"/>
          <w:sz w:val="28"/>
          <w:szCs w:val="28"/>
        </w:rPr>
        <w:t xml:space="preserve"> of PSPCL.</w:t>
      </w:r>
    </w:p>
    <w:p w:rsidR="002E1FAE" w:rsidRDefault="002E1FAE" w:rsidP="002E1FAE">
      <w:pPr>
        <w:pStyle w:val="ListParagraph"/>
        <w:numPr>
          <w:ilvl w:val="0"/>
          <w:numId w:val="6"/>
        </w:numPr>
        <w:spacing w:line="480" w:lineRule="auto"/>
        <w:ind w:left="0" w:firstLine="0"/>
        <w:jc w:val="both"/>
        <w:rPr>
          <w:rFonts w:ascii="Times New Roman" w:hAnsi="Times New Roman" w:cs="Times New Roman"/>
          <w:sz w:val="28"/>
          <w:szCs w:val="28"/>
        </w:rPr>
      </w:pPr>
      <w:r>
        <w:rPr>
          <w:rFonts w:ascii="Times New Roman" w:hAnsi="Times New Roman" w:cs="Times New Roman"/>
          <w:b/>
          <w:bCs/>
          <w:sz w:val="28"/>
          <w:szCs w:val="28"/>
        </w:rPr>
        <w:t>Submissions during Hearing</w:t>
      </w:r>
    </w:p>
    <w:p w:rsidR="006E0C50" w:rsidRDefault="002E1FAE" w:rsidP="002E1FA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During the course of hearing, the Respondent reiterated the submissions made in its written reply and contested the averments made by the Appellant’s Counsel during hearing.</w:t>
      </w:r>
    </w:p>
    <w:p w:rsidR="00D03309" w:rsidRPr="000A4CCB" w:rsidRDefault="00D525F7" w:rsidP="00D03309">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sidR="00D03309" w:rsidRPr="000A4CCB">
        <w:rPr>
          <w:rFonts w:ascii="Times New Roman" w:hAnsi="Times New Roman" w:cs="Times New Roman"/>
          <w:b/>
          <w:sz w:val="28"/>
          <w:szCs w:val="28"/>
        </w:rPr>
        <w:t>.</w:t>
      </w:r>
      <w:r w:rsidR="00D03309" w:rsidRPr="000A4CCB">
        <w:rPr>
          <w:rFonts w:ascii="Times New Roman" w:hAnsi="Times New Roman" w:cs="Times New Roman"/>
          <w:sz w:val="28"/>
          <w:szCs w:val="28"/>
        </w:rPr>
        <w:tab/>
      </w:r>
      <w:r w:rsidR="00D03309" w:rsidRPr="000A4CCB">
        <w:rPr>
          <w:rFonts w:ascii="Times New Roman" w:hAnsi="Times New Roman" w:cs="Times New Roman"/>
          <w:b/>
          <w:sz w:val="28"/>
          <w:szCs w:val="28"/>
        </w:rPr>
        <w:t>Analysis and Findings</w:t>
      </w:r>
    </w:p>
    <w:p w:rsidR="00D03309" w:rsidRPr="00924ECA" w:rsidRDefault="00D03309" w:rsidP="00EB0673">
      <w:pPr>
        <w:spacing w:line="480" w:lineRule="auto"/>
        <w:ind w:left="720"/>
        <w:rPr>
          <w:rFonts w:ascii="Times New Roman" w:hAnsi="Times New Roman" w:cs="Times New Roman"/>
          <w:sz w:val="28"/>
          <w:u w:val="single"/>
        </w:rPr>
      </w:pPr>
      <w:r w:rsidRPr="00382AC8">
        <w:rPr>
          <w:rFonts w:ascii="Times New Roman" w:hAnsi="Times New Roman" w:cs="Times New Roman"/>
          <w:sz w:val="28"/>
        </w:rPr>
        <w:t>The issues requiring adjudication are the legitimacy of the prayer of the Appellant to</w:t>
      </w:r>
      <w:r w:rsidRPr="00382AC8">
        <w:rPr>
          <w:rFonts w:ascii="Times New Roman" w:hAnsi="Times New Roman" w:cs="Times New Roman"/>
          <w:sz w:val="28"/>
        </w:rPr>
        <w:tab/>
      </w:r>
      <w:r w:rsidRPr="00382AC8">
        <w:rPr>
          <w:rFonts w:ascii="Times New Roman" w:hAnsi="Times New Roman" w:cs="Times New Roman"/>
          <w:sz w:val="28"/>
        </w:rPr>
        <w:tab/>
      </w:r>
      <w:r w:rsidRPr="00382AC8">
        <w:rPr>
          <w:rFonts w:ascii="Times New Roman" w:hAnsi="Times New Roman" w:cs="Times New Roman"/>
          <w:sz w:val="28"/>
        </w:rPr>
        <w:tab/>
      </w:r>
      <w:r w:rsidRPr="00382AC8">
        <w:rPr>
          <w:rFonts w:ascii="Times New Roman" w:hAnsi="Times New Roman" w:cs="Times New Roman"/>
          <w:sz w:val="28"/>
        </w:rPr>
        <w:tab/>
      </w:r>
      <w:r w:rsidR="00924ECA">
        <w:rPr>
          <w:rFonts w:ascii="Times New Roman" w:hAnsi="Times New Roman" w:cs="Times New Roman"/>
          <w:sz w:val="28"/>
          <w:szCs w:val="28"/>
        </w:rPr>
        <w:tab/>
      </w:r>
      <w:r w:rsidRPr="00924ECA">
        <w:rPr>
          <w:rFonts w:ascii="Times New Roman" w:hAnsi="Times New Roman" w:cs="Times New Roman"/>
          <w:sz w:val="28"/>
          <w:szCs w:val="28"/>
        </w:rPr>
        <w:tab/>
        <w:t xml:space="preserve"> </w:t>
      </w:r>
    </w:p>
    <w:p w:rsidR="00436899" w:rsidRPr="00E36218" w:rsidRDefault="00436899" w:rsidP="00E36218">
      <w:pPr>
        <w:pStyle w:val="ListParagraph"/>
        <w:numPr>
          <w:ilvl w:val="0"/>
          <w:numId w:val="12"/>
        </w:numPr>
        <w:spacing w:after="16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r</w:t>
      </w:r>
      <w:r w:rsidR="00924ECA">
        <w:rPr>
          <w:rFonts w:ascii="Times New Roman" w:hAnsi="Times New Roman" w:cs="Times New Roman"/>
          <w:sz w:val="28"/>
          <w:szCs w:val="28"/>
        </w:rPr>
        <w:t xml:space="preserve">efund </w:t>
      </w:r>
      <w:r w:rsidR="00924ECA" w:rsidRPr="008E0C78">
        <w:rPr>
          <w:rFonts w:ascii="Times New Roman" w:hAnsi="Times New Roman" w:cs="Times New Roman"/>
          <w:bCs/>
          <w:iCs/>
          <w:sz w:val="28"/>
          <w:szCs w:val="28"/>
        </w:rPr>
        <w:t>₹</w:t>
      </w:r>
      <w:r w:rsidR="00924ECA" w:rsidRPr="008E0C78">
        <w:rPr>
          <w:rFonts w:ascii="Times New Roman" w:hAnsi="Times New Roman" w:cs="Times New Roman"/>
          <w:sz w:val="28"/>
          <w:szCs w:val="28"/>
        </w:rPr>
        <w:t xml:space="preserve"> </w:t>
      </w:r>
      <w:r>
        <w:rPr>
          <w:rFonts w:ascii="Times New Roman" w:hAnsi="Times New Roman" w:cs="Times New Roman"/>
          <w:sz w:val="28"/>
          <w:szCs w:val="28"/>
        </w:rPr>
        <w:t xml:space="preserve"> 16,120/- c</w:t>
      </w:r>
      <w:r w:rsidR="00E36218">
        <w:rPr>
          <w:rFonts w:ascii="Times New Roman" w:hAnsi="Times New Roman" w:cs="Times New Roman"/>
          <w:sz w:val="28"/>
          <w:szCs w:val="28"/>
        </w:rPr>
        <w:t>harged as fixed charges,</w:t>
      </w:r>
      <w:r>
        <w:rPr>
          <w:rFonts w:ascii="Times New Roman" w:hAnsi="Times New Roman" w:cs="Times New Roman"/>
          <w:sz w:val="28"/>
          <w:szCs w:val="28"/>
        </w:rPr>
        <w:t xml:space="preserve"> in the bill </w:t>
      </w:r>
      <w:r w:rsidRPr="00E36218">
        <w:rPr>
          <w:rFonts w:ascii="Times New Roman" w:hAnsi="Times New Roman" w:cs="Times New Roman"/>
          <w:sz w:val="28"/>
          <w:szCs w:val="28"/>
        </w:rPr>
        <w:t>for the month of 07/2018, in view of provisions contained in CC No. 42/2018.</w:t>
      </w:r>
    </w:p>
    <w:p w:rsidR="00436899" w:rsidRDefault="00436899" w:rsidP="00386E48">
      <w:pPr>
        <w:pStyle w:val="ListParagraph"/>
        <w:numPr>
          <w:ilvl w:val="0"/>
          <w:numId w:val="13"/>
        </w:numPr>
        <w:spacing w:after="16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waive </w:t>
      </w:r>
      <w:r w:rsidR="00924ECA">
        <w:rPr>
          <w:rFonts w:ascii="Times New Roman" w:hAnsi="Times New Roman" w:cs="Times New Roman"/>
          <w:sz w:val="28"/>
          <w:szCs w:val="28"/>
        </w:rPr>
        <w:t>off</w:t>
      </w:r>
      <w:r w:rsidR="00386E48">
        <w:rPr>
          <w:rFonts w:ascii="Times New Roman" w:hAnsi="Times New Roman" w:cs="Times New Roman"/>
          <w:sz w:val="28"/>
          <w:szCs w:val="28"/>
        </w:rPr>
        <w:t>/refund</w:t>
      </w:r>
      <w:r w:rsidR="00D01221">
        <w:rPr>
          <w:rFonts w:ascii="Times New Roman" w:hAnsi="Times New Roman" w:cs="Times New Roman"/>
          <w:sz w:val="28"/>
          <w:szCs w:val="28"/>
        </w:rPr>
        <w:t xml:space="preserve"> Demand Surcharge amounting to</w:t>
      </w:r>
      <w:r w:rsidR="00924ECA">
        <w:rPr>
          <w:rFonts w:ascii="Times New Roman" w:hAnsi="Times New Roman" w:cs="Times New Roman"/>
          <w:sz w:val="28"/>
          <w:szCs w:val="28"/>
        </w:rPr>
        <w:t xml:space="preserve"> </w:t>
      </w:r>
      <w:r w:rsidR="00924ECA" w:rsidRPr="008E0C78">
        <w:rPr>
          <w:rFonts w:ascii="Times New Roman" w:hAnsi="Times New Roman" w:cs="Times New Roman"/>
          <w:bCs/>
          <w:iCs/>
          <w:sz w:val="28"/>
          <w:szCs w:val="28"/>
        </w:rPr>
        <w:t>₹</w:t>
      </w:r>
      <w:r w:rsidR="00924ECA" w:rsidRPr="008E0C78">
        <w:rPr>
          <w:rFonts w:ascii="Times New Roman" w:hAnsi="Times New Roman" w:cs="Times New Roman"/>
          <w:sz w:val="28"/>
          <w:szCs w:val="28"/>
        </w:rPr>
        <w:t xml:space="preserve"> </w:t>
      </w:r>
      <w:r w:rsidR="0038317E">
        <w:rPr>
          <w:rFonts w:ascii="Times New Roman" w:hAnsi="Times New Roman" w:cs="Times New Roman"/>
          <w:sz w:val="28"/>
          <w:szCs w:val="28"/>
        </w:rPr>
        <w:t xml:space="preserve"> 4,55,541/- charged in</w:t>
      </w:r>
      <w:r w:rsidR="00D01221">
        <w:rPr>
          <w:rFonts w:ascii="Times New Roman" w:hAnsi="Times New Roman" w:cs="Times New Roman"/>
          <w:sz w:val="28"/>
          <w:szCs w:val="28"/>
        </w:rPr>
        <w:t xml:space="preserve"> the months of 7/2018, 8/2018 and 9/2018.</w:t>
      </w:r>
    </w:p>
    <w:p w:rsidR="003A6F5A" w:rsidRPr="00386E48" w:rsidRDefault="00675EE4" w:rsidP="00386E48">
      <w:pPr>
        <w:pStyle w:val="ListParagraph"/>
        <w:numPr>
          <w:ilvl w:val="0"/>
          <w:numId w:val="13"/>
        </w:numPr>
        <w:spacing w:after="16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r</w:t>
      </w:r>
      <w:r w:rsidR="003A6F5A">
        <w:rPr>
          <w:rFonts w:ascii="Times New Roman" w:hAnsi="Times New Roman" w:cs="Times New Roman"/>
          <w:sz w:val="28"/>
          <w:szCs w:val="28"/>
        </w:rPr>
        <w:t xml:space="preserve">efund of excess charges of Tariff </w:t>
      </w:r>
      <w:r w:rsidR="00691CBD">
        <w:rPr>
          <w:rFonts w:ascii="Times New Roman" w:hAnsi="Times New Roman" w:cs="Times New Roman"/>
          <w:sz w:val="28"/>
          <w:szCs w:val="28"/>
        </w:rPr>
        <w:t xml:space="preserve">rate </w:t>
      </w:r>
      <w:r w:rsidR="003A6F5A">
        <w:rPr>
          <w:rFonts w:ascii="Times New Roman" w:hAnsi="Times New Roman" w:cs="Times New Roman"/>
          <w:sz w:val="28"/>
          <w:szCs w:val="28"/>
        </w:rPr>
        <w:t xml:space="preserve">amounting to </w:t>
      </w:r>
      <w:r w:rsidR="003A6F5A" w:rsidRPr="008E0C78">
        <w:rPr>
          <w:rFonts w:ascii="Times New Roman" w:hAnsi="Times New Roman" w:cs="Times New Roman"/>
          <w:bCs/>
          <w:iCs/>
          <w:sz w:val="28"/>
          <w:szCs w:val="28"/>
        </w:rPr>
        <w:t>₹</w:t>
      </w:r>
      <w:r w:rsidR="003A6F5A">
        <w:rPr>
          <w:rFonts w:ascii="Times New Roman" w:hAnsi="Times New Roman" w:cs="Times New Roman"/>
          <w:bCs/>
          <w:iCs/>
          <w:sz w:val="28"/>
          <w:szCs w:val="28"/>
        </w:rPr>
        <w:t xml:space="preserve"> 14,667/- in the bill for 01/2018.</w:t>
      </w:r>
    </w:p>
    <w:p w:rsidR="00436899" w:rsidRPr="00675EE4" w:rsidRDefault="00F94152" w:rsidP="00195B6A">
      <w:pPr>
        <w:pStyle w:val="ListParagraph"/>
        <w:numPr>
          <w:ilvl w:val="0"/>
          <w:numId w:val="13"/>
        </w:numPr>
        <w:spacing w:after="16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d</w:t>
      </w:r>
      <w:r w:rsidR="00675EE4">
        <w:rPr>
          <w:rFonts w:ascii="Times New Roman" w:hAnsi="Times New Roman" w:cs="Times New Roman"/>
          <w:sz w:val="28"/>
          <w:szCs w:val="28"/>
        </w:rPr>
        <w:t>ifference of interest, after updation, on ACD/Security</w:t>
      </w:r>
      <w:r w:rsidR="00195B6A">
        <w:rPr>
          <w:rFonts w:ascii="Times New Roman" w:hAnsi="Times New Roman" w:cs="Times New Roman"/>
          <w:sz w:val="28"/>
          <w:szCs w:val="28"/>
        </w:rPr>
        <w:t xml:space="preserve"> </w:t>
      </w:r>
      <w:r w:rsidR="00675EE4">
        <w:rPr>
          <w:rFonts w:ascii="Times New Roman" w:hAnsi="Times New Roman" w:cs="Times New Roman"/>
          <w:sz w:val="28"/>
          <w:szCs w:val="28"/>
        </w:rPr>
        <w:t xml:space="preserve">(Consumption) </w:t>
      </w:r>
      <w:r w:rsidR="00691CBD">
        <w:rPr>
          <w:rFonts w:ascii="Times New Roman" w:hAnsi="Times New Roman" w:cs="Times New Roman"/>
          <w:sz w:val="28"/>
          <w:szCs w:val="28"/>
        </w:rPr>
        <w:t>from 01.01.2008 onwards</w:t>
      </w:r>
      <w:r w:rsidR="00C8048D">
        <w:rPr>
          <w:rFonts w:ascii="Times New Roman" w:hAnsi="Times New Roman" w:cs="Times New Roman"/>
          <w:sz w:val="28"/>
          <w:szCs w:val="28"/>
        </w:rPr>
        <w:t xml:space="preserve"> </w:t>
      </w:r>
      <w:r w:rsidR="00675EE4">
        <w:rPr>
          <w:rFonts w:ascii="Times New Roman" w:hAnsi="Times New Roman" w:cs="Times New Roman"/>
          <w:sz w:val="28"/>
          <w:szCs w:val="28"/>
        </w:rPr>
        <w:t>and also on exc</w:t>
      </w:r>
      <w:r w:rsidR="00CB1651">
        <w:rPr>
          <w:rFonts w:ascii="Times New Roman" w:hAnsi="Times New Roman" w:cs="Times New Roman"/>
          <w:sz w:val="28"/>
          <w:szCs w:val="28"/>
        </w:rPr>
        <w:t>ess billed amount got deposited by the Appellant.</w:t>
      </w:r>
    </w:p>
    <w:p w:rsidR="00F87E0A" w:rsidRPr="002E1FAE" w:rsidRDefault="00D03309" w:rsidP="00D3127A">
      <w:pPr>
        <w:spacing w:line="480" w:lineRule="auto"/>
        <w:ind w:left="720" w:right="-2" w:firstLine="720"/>
        <w:jc w:val="both"/>
        <w:rPr>
          <w:rFonts w:ascii="Times New Roman" w:hAnsi="Times New Roman" w:cs="Times New Roman"/>
          <w:i/>
          <w:iCs/>
          <w:color w:val="000000" w:themeColor="text1"/>
          <w:sz w:val="28"/>
          <w:szCs w:val="28"/>
        </w:rPr>
      </w:pPr>
      <w:r w:rsidRPr="002E1FAE">
        <w:rPr>
          <w:rFonts w:ascii="Times New Roman" w:hAnsi="Times New Roman" w:cs="Times New Roman"/>
          <w:i/>
          <w:iCs/>
          <w:color w:val="000000" w:themeColor="text1"/>
          <w:sz w:val="28"/>
          <w:szCs w:val="28"/>
        </w:rPr>
        <w:t>My findings on the points emerged, deliberated and analysed are as under:-</w:t>
      </w:r>
    </w:p>
    <w:p w:rsidR="002E1FAE" w:rsidRDefault="00C77F8B" w:rsidP="00C80E88">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Issue</w:t>
      </w:r>
      <w:r w:rsidR="00436899" w:rsidRPr="00EA26FE">
        <w:rPr>
          <w:rFonts w:ascii="Times New Roman" w:hAnsi="Times New Roman" w:cs="Times New Roman"/>
          <w:b/>
          <w:sz w:val="28"/>
          <w:szCs w:val="28"/>
        </w:rPr>
        <w:t xml:space="preserve"> (i) </w:t>
      </w:r>
      <w:bookmarkStart w:id="0" w:name="_GoBack"/>
      <w:bookmarkEnd w:id="0"/>
    </w:p>
    <w:p w:rsidR="00436899" w:rsidRDefault="00436899" w:rsidP="002E1FAE">
      <w:pPr>
        <w:spacing w:line="480" w:lineRule="auto"/>
        <w:ind w:left="720" w:firstLine="720"/>
        <w:jc w:val="both"/>
        <w:rPr>
          <w:rFonts w:ascii="Times New Roman" w:hAnsi="Times New Roman" w:cs="Times New Roman"/>
          <w:sz w:val="28"/>
          <w:szCs w:val="28"/>
        </w:rPr>
      </w:pPr>
      <w:r w:rsidRPr="00EA26FE">
        <w:rPr>
          <w:rFonts w:ascii="Times New Roman" w:hAnsi="Times New Roman" w:cs="Times New Roman"/>
          <w:sz w:val="28"/>
          <w:szCs w:val="28"/>
        </w:rPr>
        <w:t>In its submissions in the present Appeal, the App</w:t>
      </w:r>
      <w:r w:rsidR="00D3262A">
        <w:rPr>
          <w:rFonts w:ascii="Times New Roman" w:hAnsi="Times New Roman" w:cs="Times New Roman"/>
          <w:sz w:val="28"/>
          <w:szCs w:val="28"/>
        </w:rPr>
        <w:t>ellant stated that a sum</w:t>
      </w:r>
      <w:r w:rsidR="00E63CD9">
        <w:rPr>
          <w:rFonts w:ascii="Times New Roman" w:hAnsi="Times New Roman" w:cs="Times New Roman"/>
          <w:sz w:val="28"/>
          <w:szCs w:val="28"/>
        </w:rPr>
        <w:t xml:space="preserve"> of </w:t>
      </w:r>
      <w:r w:rsidR="00E63CD9" w:rsidRPr="008E0C78">
        <w:rPr>
          <w:rFonts w:ascii="Times New Roman" w:hAnsi="Times New Roman" w:cs="Times New Roman"/>
          <w:bCs/>
          <w:iCs/>
          <w:sz w:val="28"/>
          <w:szCs w:val="28"/>
        </w:rPr>
        <w:t>₹</w:t>
      </w:r>
      <w:r w:rsidR="00E63CD9" w:rsidRPr="008E0C78">
        <w:rPr>
          <w:rFonts w:ascii="Times New Roman" w:hAnsi="Times New Roman" w:cs="Times New Roman"/>
          <w:sz w:val="28"/>
          <w:szCs w:val="28"/>
        </w:rPr>
        <w:t xml:space="preserve"> </w:t>
      </w:r>
      <w:r w:rsidRPr="00EA26FE">
        <w:rPr>
          <w:rFonts w:ascii="Times New Roman" w:hAnsi="Times New Roman" w:cs="Times New Roman"/>
          <w:sz w:val="28"/>
          <w:szCs w:val="28"/>
        </w:rPr>
        <w:t xml:space="preserve">16,120/- </w:t>
      </w:r>
      <w:r w:rsidR="00A95B48">
        <w:rPr>
          <w:rFonts w:ascii="Times New Roman" w:hAnsi="Times New Roman" w:cs="Times New Roman"/>
          <w:sz w:val="28"/>
          <w:szCs w:val="28"/>
        </w:rPr>
        <w:t>charged as Fixed Charges</w:t>
      </w:r>
      <w:r w:rsidRPr="00EA26FE">
        <w:rPr>
          <w:rFonts w:ascii="Times New Roman" w:hAnsi="Times New Roman" w:cs="Times New Roman"/>
          <w:sz w:val="28"/>
          <w:szCs w:val="28"/>
        </w:rPr>
        <w:t xml:space="preserve"> in the bill for the month of 07/2018 </w:t>
      </w:r>
      <w:r w:rsidR="00D3262A">
        <w:rPr>
          <w:rFonts w:ascii="Times New Roman" w:hAnsi="Times New Roman" w:cs="Times New Roman"/>
          <w:sz w:val="28"/>
          <w:szCs w:val="28"/>
        </w:rPr>
        <w:t xml:space="preserve">was not in order </w:t>
      </w:r>
      <w:r w:rsidRPr="00EA26FE">
        <w:rPr>
          <w:rFonts w:ascii="Times New Roman" w:hAnsi="Times New Roman" w:cs="Times New Roman"/>
          <w:sz w:val="28"/>
          <w:szCs w:val="28"/>
        </w:rPr>
        <w:t>in view of provisions contained in CC No. 42/2018.</w:t>
      </w:r>
    </w:p>
    <w:p w:rsidR="00F0210F" w:rsidRDefault="00B706C1" w:rsidP="00007828">
      <w:pPr>
        <w:pStyle w:val="ListParagraph"/>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I find that the Respondent, in its written reply, stated that</w:t>
      </w:r>
      <w:r w:rsidR="0089120D">
        <w:rPr>
          <w:rFonts w:ascii="Times New Roman" w:hAnsi="Times New Roman" w:cs="Times New Roman"/>
          <w:sz w:val="28"/>
          <w:szCs w:val="28"/>
        </w:rPr>
        <w:t xml:space="preserve"> i</w:t>
      </w:r>
      <w:r w:rsidR="0089120D" w:rsidRPr="00B9418C">
        <w:rPr>
          <w:rFonts w:ascii="Times New Roman" w:hAnsi="Times New Roman" w:cs="Times New Roman"/>
          <w:sz w:val="28"/>
          <w:szCs w:val="28"/>
        </w:rPr>
        <w:t xml:space="preserve">t </w:t>
      </w:r>
      <w:r w:rsidR="00F0210F">
        <w:rPr>
          <w:rFonts w:ascii="Times New Roman" w:hAnsi="Times New Roman" w:cs="Times New Roman"/>
          <w:sz w:val="28"/>
          <w:szCs w:val="28"/>
        </w:rPr>
        <w:t xml:space="preserve"> </w:t>
      </w:r>
      <w:r w:rsidR="0089120D" w:rsidRPr="00B9418C">
        <w:rPr>
          <w:rFonts w:ascii="Times New Roman" w:hAnsi="Times New Roman" w:cs="Times New Roman"/>
          <w:sz w:val="28"/>
          <w:szCs w:val="28"/>
        </w:rPr>
        <w:t>wa</w:t>
      </w:r>
      <w:r w:rsidR="0089120D">
        <w:rPr>
          <w:rFonts w:ascii="Times New Roman" w:hAnsi="Times New Roman" w:cs="Times New Roman"/>
          <w:sz w:val="28"/>
          <w:szCs w:val="28"/>
        </w:rPr>
        <w:t>s</w:t>
      </w:r>
      <w:r w:rsidR="00F0210F">
        <w:rPr>
          <w:rFonts w:ascii="Times New Roman" w:hAnsi="Times New Roman" w:cs="Times New Roman"/>
          <w:sz w:val="28"/>
          <w:szCs w:val="28"/>
        </w:rPr>
        <w:t xml:space="preserve"> </w:t>
      </w:r>
      <w:r w:rsidR="0089120D">
        <w:rPr>
          <w:rFonts w:ascii="Times New Roman" w:hAnsi="Times New Roman" w:cs="Times New Roman"/>
          <w:sz w:val="28"/>
          <w:szCs w:val="28"/>
        </w:rPr>
        <w:t xml:space="preserve"> correct</w:t>
      </w:r>
      <w:r w:rsidR="00F0210F">
        <w:rPr>
          <w:rFonts w:ascii="Times New Roman" w:hAnsi="Times New Roman" w:cs="Times New Roman"/>
          <w:sz w:val="28"/>
          <w:szCs w:val="28"/>
        </w:rPr>
        <w:t xml:space="preserve"> </w:t>
      </w:r>
      <w:r w:rsidR="0089120D">
        <w:rPr>
          <w:rFonts w:ascii="Times New Roman" w:hAnsi="Times New Roman" w:cs="Times New Roman"/>
          <w:sz w:val="28"/>
          <w:szCs w:val="28"/>
        </w:rPr>
        <w:t xml:space="preserve"> that</w:t>
      </w:r>
      <w:r w:rsidR="00F0210F">
        <w:rPr>
          <w:rFonts w:ascii="Times New Roman" w:hAnsi="Times New Roman" w:cs="Times New Roman"/>
          <w:sz w:val="28"/>
          <w:szCs w:val="28"/>
        </w:rPr>
        <w:t xml:space="preserve"> </w:t>
      </w:r>
      <w:r w:rsidR="0089120D">
        <w:rPr>
          <w:rFonts w:ascii="Times New Roman" w:hAnsi="Times New Roman" w:cs="Times New Roman"/>
          <w:sz w:val="28"/>
          <w:szCs w:val="28"/>
        </w:rPr>
        <w:t xml:space="preserve"> a</w:t>
      </w:r>
      <w:r w:rsidR="00F0210F">
        <w:rPr>
          <w:rFonts w:ascii="Times New Roman" w:hAnsi="Times New Roman" w:cs="Times New Roman"/>
          <w:sz w:val="28"/>
          <w:szCs w:val="28"/>
        </w:rPr>
        <w:t xml:space="preserve"> </w:t>
      </w:r>
      <w:r w:rsidR="0089120D">
        <w:rPr>
          <w:rFonts w:ascii="Times New Roman" w:hAnsi="Times New Roman" w:cs="Times New Roman"/>
          <w:sz w:val="28"/>
          <w:szCs w:val="28"/>
        </w:rPr>
        <w:t xml:space="preserve"> sum </w:t>
      </w:r>
      <w:r w:rsidR="00F0210F">
        <w:rPr>
          <w:rFonts w:ascii="Times New Roman" w:hAnsi="Times New Roman" w:cs="Times New Roman"/>
          <w:sz w:val="28"/>
          <w:szCs w:val="28"/>
        </w:rPr>
        <w:t xml:space="preserve"> </w:t>
      </w:r>
      <w:r w:rsidR="0089120D">
        <w:rPr>
          <w:rFonts w:ascii="Times New Roman" w:hAnsi="Times New Roman" w:cs="Times New Roman"/>
          <w:sz w:val="28"/>
          <w:szCs w:val="28"/>
        </w:rPr>
        <w:t>of</w:t>
      </w:r>
      <w:r w:rsidR="00F0210F">
        <w:rPr>
          <w:rFonts w:ascii="Times New Roman" w:hAnsi="Times New Roman" w:cs="Times New Roman"/>
          <w:sz w:val="28"/>
          <w:szCs w:val="28"/>
        </w:rPr>
        <w:t xml:space="preserve"> </w:t>
      </w:r>
      <w:r w:rsidR="0089120D">
        <w:rPr>
          <w:rFonts w:ascii="Times New Roman" w:hAnsi="Times New Roman" w:cs="Times New Roman"/>
          <w:sz w:val="28"/>
          <w:szCs w:val="28"/>
        </w:rPr>
        <w:t xml:space="preserve"> </w:t>
      </w:r>
      <w:r w:rsidR="0089120D" w:rsidRPr="008E0C78">
        <w:rPr>
          <w:rFonts w:ascii="Times New Roman" w:hAnsi="Times New Roman" w:cs="Times New Roman"/>
          <w:bCs/>
          <w:iCs/>
          <w:sz w:val="28"/>
          <w:szCs w:val="28"/>
        </w:rPr>
        <w:t>₹</w:t>
      </w:r>
      <w:r w:rsidR="0089120D" w:rsidRPr="00B9418C">
        <w:rPr>
          <w:rFonts w:ascii="Times New Roman" w:hAnsi="Times New Roman" w:cs="Times New Roman"/>
          <w:sz w:val="28"/>
          <w:szCs w:val="28"/>
        </w:rPr>
        <w:t xml:space="preserve"> 16,120/- on</w:t>
      </w:r>
      <w:r w:rsidR="00F0210F">
        <w:rPr>
          <w:rFonts w:ascii="Times New Roman" w:hAnsi="Times New Roman" w:cs="Times New Roman"/>
          <w:sz w:val="28"/>
          <w:szCs w:val="28"/>
        </w:rPr>
        <w:t xml:space="preserve"> </w:t>
      </w:r>
      <w:r w:rsidR="0089120D" w:rsidRPr="00B9418C">
        <w:rPr>
          <w:rFonts w:ascii="Times New Roman" w:hAnsi="Times New Roman" w:cs="Times New Roman"/>
          <w:sz w:val="28"/>
          <w:szCs w:val="28"/>
        </w:rPr>
        <w:t xml:space="preserve"> account</w:t>
      </w:r>
      <w:r w:rsidR="00F0210F">
        <w:rPr>
          <w:rFonts w:ascii="Times New Roman" w:hAnsi="Times New Roman" w:cs="Times New Roman"/>
          <w:sz w:val="28"/>
          <w:szCs w:val="28"/>
        </w:rPr>
        <w:t xml:space="preserve"> </w:t>
      </w:r>
      <w:r w:rsidR="0089120D" w:rsidRPr="00B9418C">
        <w:rPr>
          <w:rFonts w:ascii="Times New Roman" w:hAnsi="Times New Roman" w:cs="Times New Roman"/>
          <w:sz w:val="28"/>
          <w:szCs w:val="28"/>
        </w:rPr>
        <w:t xml:space="preserve"> of fixed </w:t>
      </w:r>
    </w:p>
    <w:p w:rsidR="00F0210F" w:rsidRDefault="00F0210F" w:rsidP="00007828">
      <w:pPr>
        <w:pStyle w:val="ListParagraph"/>
        <w:spacing w:after="0" w:line="480" w:lineRule="auto"/>
        <w:ind w:firstLine="720"/>
        <w:jc w:val="both"/>
        <w:rPr>
          <w:rFonts w:ascii="Times New Roman" w:hAnsi="Times New Roman" w:cs="Times New Roman"/>
          <w:sz w:val="28"/>
          <w:szCs w:val="28"/>
        </w:rPr>
      </w:pPr>
    </w:p>
    <w:p w:rsidR="00B706C1" w:rsidRPr="00007828" w:rsidRDefault="0089120D" w:rsidP="00BB71F5">
      <w:pPr>
        <w:pStyle w:val="ListParagraph"/>
        <w:spacing w:after="0" w:line="480" w:lineRule="auto"/>
        <w:jc w:val="both"/>
        <w:rPr>
          <w:rFonts w:ascii="Times New Roman" w:hAnsi="Times New Roman" w:cs="Times New Roman"/>
          <w:sz w:val="28"/>
          <w:szCs w:val="28"/>
        </w:rPr>
      </w:pPr>
      <w:r w:rsidRPr="00B9418C">
        <w:rPr>
          <w:rFonts w:ascii="Times New Roman" w:hAnsi="Times New Roman" w:cs="Times New Roman"/>
          <w:sz w:val="28"/>
          <w:szCs w:val="28"/>
        </w:rPr>
        <w:t xml:space="preserve">charges was charged in the bill for the month 7/2018 which was correct as the season for the </w:t>
      </w:r>
      <w:r>
        <w:rPr>
          <w:rFonts w:ascii="Times New Roman" w:hAnsi="Times New Roman" w:cs="Times New Roman"/>
          <w:sz w:val="28"/>
          <w:szCs w:val="28"/>
        </w:rPr>
        <w:t>period 2017-18 was closed on 30.06.</w:t>
      </w:r>
      <w:r w:rsidR="00F607E7">
        <w:rPr>
          <w:rFonts w:ascii="Times New Roman" w:hAnsi="Times New Roman" w:cs="Times New Roman"/>
          <w:sz w:val="28"/>
          <w:szCs w:val="28"/>
        </w:rPr>
        <w:t>2018. Thereafter</w:t>
      </w:r>
      <w:r w:rsidRPr="00B9418C">
        <w:rPr>
          <w:rFonts w:ascii="Times New Roman" w:hAnsi="Times New Roman" w:cs="Times New Roman"/>
          <w:sz w:val="28"/>
          <w:szCs w:val="28"/>
        </w:rPr>
        <w:t>, Two Part Tariff was made applicable from 01.07.2018. Hence, fix</w:t>
      </w:r>
      <w:r>
        <w:rPr>
          <w:rFonts w:ascii="Times New Roman" w:hAnsi="Times New Roman" w:cs="Times New Roman"/>
          <w:sz w:val="28"/>
          <w:szCs w:val="28"/>
        </w:rPr>
        <w:t xml:space="preserve">ed charges for </w:t>
      </w:r>
      <w:r w:rsidRPr="008E0C78">
        <w:rPr>
          <w:rFonts w:ascii="Times New Roman" w:hAnsi="Times New Roman" w:cs="Times New Roman"/>
          <w:bCs/>
          <w:iCs/>
          <w:sz w:val="28"/>
          <w:szCs w:val="28"/>
        </w:rPr>
        <w:t>₹</w:t>
      </w:r>
      <w:r w:rsidR="004A7C72">
        <w:rPr>
          <w:rFonts w:ascii="Times New Roman" w:hAnsi="Times New Roman" w:cs="Times New Roman"/>
          <w:sz w:val="28"/>
          <w:szCs w:val="28"/>
        </w:rPr>
        <w:t xml:space="preserve"> 16,120/- on </w:t>
      </w:r>
      <w:r w:rsidR="005179CB">
        <w:rPr>
          <w:rFonts w:ascii="Times New Roman" w:hAnsi="Times New Roman" w:cs="Times New Roman"/>
          <w:sz w:val="28"/>
          <w:szCs w:val="28"/>
        </w:rPr>
        <w:t xml:space="preserve">the </w:t>
      </w:r>
      <w:r w:rsidR="00141E6C">
        <w:rPr>
          <w:rFonts w:ascii="Times New Roman" w:hAnsi="Times New Roman" w:cs="Times New Roman"/>
          <w:sz w:val="28"/>
          <w:szCs w:val="28"/>
        </w:rPr>
        <w:t>General</w:t>
      </w:r>
      <w:r w:rsidRPr="00B9418C">
        <w:rPr>
          <w:rFonts w:ascii="Times New Roman" w:hAnsi="Times New Roman" w:cs="Times New Roman"/>
          <w:sz w:val="28"/>
          <w:szCs w:val="28"/>
        </w:rPr>
        <w:t xml:space="preserve"> load was correctly charged. </w:t>
      </w:r>
    </w:p>
    <w:p w:rsidR="00436899" w:rsidRDefault="00436899" w:rsidP="00E63CD9">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observe that in its prayer (in the concluding submission) in the present Appeal, the Appellant has not specifically prayed for grant of </w:t>
      </w:r>
      <w:r w:rsidR="00E63CD9">
        <w:rPr>
          <w:rFonts w:ascii="Times New Roman" w:hAnsi="Times New Roman" w:cs="Times New Roman"/>
          <w:sz w:val="28"/>
          <w:szCs w:val="28"/>
        </w:rPr>
        <w:t xml:space="preserve">relief of the said amount of </w:t>
      </w:r>
      <w:r w:rsidR="00E63CD9" w:rsidRPr="008E0C78">
        <w:rPr>
          <w:rFonts w:ascii="Times New Roman" w:hAnsi="Times New Roman" w:cs="Times New Roman"/>
          <w:bCs/>
          <w:iCs/>
          <w:sz w:val="28"/>
          <w:szCs w:val="28"/>
        </w:rPr>
        <w:t>₹</w:t>
      </w:r>
      <w:r w:rsidR="00336669">
        <w:rPr>
          <w:rFonts w:ascii="Times New Roman" w:hAnsi="Times New Roman" w:cs="Times New Roman"/>
          <w:sz w:val="28"/>
          <w:szCs w:val="28"/>
        </w:rPr>
        <w:t xml:space="preserve"> 16,120/- though it had mentioned in the present Appeal</w:t>
      </w:r>
      <w:r w:rsidR="00C15440">
        <w:rPr>
          <w:rFonts w:ascii="Times New Roman" w:hAnsi="Times New Roman" w:cs="Times New Roman"/>
          <w:sz w:val="28"/>
          <w:szCs w:val="28"/>
        </w:rPr>
        <w:t xml:space="preserve"> about wrong charging of </w:t>
      </w:r>
      <w:r w:rsidR="00514FD5">
        <w:rPr>
          <w:rFonts w:ascii="Times New Roman" w:hAnsi="Times New Roman" w:cs="Times New Roman"/>
          <w:sz w:val="28"/>
          <w:szCs w:val="28"/>
        </w:rPr>
        <w:t xml:space="preserve">         </w:t>
      </w:r>
      <w:r w:rsidR="00514FD5" w:rsidRPr="008E0C78">
        <w:rPr>
          <w:rFonts w:ascii="Times New Roman" w:hAnsi="Times New Roman" w:cs="Times New Roman"/>
          <w:bCs/>
          <w:iCs/>
          <w:sz w:val="28"/>
          <w:szCs w:val="28"/>
        </w:rPr>
        <w:t>₹</w:t>
      </w:r>
      <w:r w:rsidR="00514FD5">
        <w:rPr>
          <w:rFonts w:ascii="Times New Roman" w:hAnsi="Times New Roman" w:cs="Times New Roman"/>
          <w:bCs/>
          <w:iCs/>
          <w:sz w:val="28"/>
          <w:szCs w:val="28"/>
        </w:rPr>
        <w:t xml:space="preserve"> 16,120/-.</w:t>
      </w:r>
    </w:p>
    <w:p w:rsidR="00436899" w:rsidRDefault="00436899" w:rsidP="00E63CD9">
      <w:pPr>
        <w:spacing w:line="480" w:lineRule="auto"/>
        <w:ind w:left="720" w:firstLine="720"/>
        <w:jc w:val="both"/>
        <w:rPr>
          <w:rFonts w:ascii="Times New Roman" w:hAnsi="Times New Roman" w:cs="Times New Roman"/>
          <w:sz w:val="28"/>
          <w:szCs w:val="28"/>
        </w:rPr>
      </w:pPr>
      <w:r w:rsidRPr="00E63CD9">
        <w:rPr>
          <w:rFonts w:ascii="Times New Roman" w:hAnsi="Times New Roman" w:cs="Times New Roman"/>
          <w:sz w:val="28"/>
          <w:szCs w:val="28"/>
        </w:rPr>
        <w:t>I also observe that the Appellant did not raise this issue in its Petition (CGP-295 of 2019) filed before the CGRF, Pat</w:t>
      </w:r>
      <w:r w:rsidR="00E266C0">
        <w:rPr>
          <w:rFonts w:ascii="Times New Roman" w:hAnsi="Times New Roman" w:cs="Times New Roman"/>
          <w:sz w:val="28"/>
          <w:szCs w:val="28"/>
        </w:rPr>
        <w:t xml:space="preserve">iala. As such, the Appellant was apprised during hearing that it could </w:t>
      </w:r>
      <w:r w:rsidRPr="00E63CD9">
        <w:rPr>
          <w:rFonts w:ascii="Times New Roman" w:hAnsi="Times New Roman" w:cs="Times New Roman"/>
          <w:sz w:val="28"/>
          <w:szCs w:val="28"/>
        </w:rPr>
        <w:t xml:space="preserve">not raise this issue in this Court as it did not seek appropriate remedy from the Forum where it had filed the said case for other related issues. Accordingly, the plea of the Appellant for refund of Fixed Charges </w:t>
      </w:r>
      <w:r w:rsidR="00175E74">
        <w:rPr>
          <w:rFonts w:ascii="Times New Roman" w:hAnsi="Times New Roman" w:cs="Times New Roman"/>
          <w:sz w:val="28"/>
          <w:szCs w:val="28"/>
        </w:rPr>
        <w:t xml:space="preserve">amounting to </w:t>
      </w:r>
      <w:r w:rsidR="00175E74" w:rsidRPr="008E0C78">
        <w:rPr>
          <w:rFonts w:ascii="Times New Roman" w:hAnsi="Times New Roman" w:cs="Times New Roman"/>
          <w:bCs/>
          <w:iCs/>
          <w:sz w:val="28"/>
          <w:szCs w:val="28"/>
        </w:rPr>
        <w:t>₹</w:t>
      </w:r>
      <w:r w:rsidR="008C1932">
        <w:rPr>
          <w:rFonts w:ascii="Times New Roman" w:hAnsi="Times New Roman" w:cs="Times New Roman"/>
          <w:sz w:val="28"/>
          <w:szCs w:val="28"/>
        </w:rPr>
        <w:t xml:space="preserve"> 16,120/- </w:t>
      </w:r>
      <w:r w:rsidR="008C1932" w:rsidRPr="00E63CD9">
        <w:rPr>
          <w:rFonts w:ascii="Times New Roman" w:hAnsi="Times New Roman" w:cs="Times New Roman"/>
          <w:sz w:val="28"/>
          <w:szCs w:val="28"/>
        </w:rPr>
        <w:t xml:space="preserve">charged </w:t>
      </w:r>
      <w:r w:rsidRPr="00E63CD9">
        <w:rPr>
          <w:rFonts w:ascii="Times New Roman" w:hAnsi="Times New Roman" w:cs="Times New Roman"/>
          <w:sz w:val="28"/>
          <w:szCs w:val="28"/>
        </w:rPr>
        <w:t xml:space="preserve">in the bill for the month of 7/2018 is </w:t>
      </w:r>
      <w:r w:rsidR="008A41FE">
        <w:rPr>
          <w:rFonts w:ascii="Times New Roman" w:hAnsi="Times New Roman" w:cs="Times New Roman"/>
          <w:sz w:val="28"/>
          <w:szCs w:val="28"/>
        </w:rPr>
        <w:t xml:space="preserve">not </w:t>
      </w:r>
      <w:r w:rsidRPr="00E63CD9">
        <w:rPr>
          <w:rFonts w:ascii="Times New Roman" w:hAnsi="Times New Roman" w:cs="Times New Roman"/>
          <w:sz w:val="28"/>
          <w:szCs w:val="28"/>
        </w:rPr>
        <w:t>maintainable.</w:t>
      </w:r>
    </w:p>
    <w:p w:rsidR="00F0210F" w:rsidRPr="00E63CD9" w:rsidRDefault="00F0210F" w:rsidP="00BE14EF">
      <w:pPr>
        <w:spacing w:line="480" w:lineRule="auto"/>
        <w:jc w:val="both"/>
        <w:rPr>
          <w:rFonts w:ascii="Times New Roman" w:hAnsi="Times New Roman" w:cs="Times New Roman"/>
          <w:sz w:val="28"/>
          <w:szCs w:val="28"/>
        </w:rPr>
      </w:pPr>
    </w:p>
    <w:p w:rsidR="00E63CD9" w:rsidRDefault="00C77F8B" w:rsidP="005D1DA0">
      <w:pPr>
        <w:spacing w:line="480" w:lineRule="auto"/>
        <w:ind w:firstLine="720"/>
        <w:jc w:val="both"/>
        <w:rPr>
          <w:rFonts w:ascii="Times New Roman" w:hAnsi="Times New Roman" w:cs="Times New Roman"/>
          <w:sz w:val="28"/>
          <w:szCs w:val="28"/>
        </w:rPr>
      </w:pPr>
      <w:r>
        <w:rPr>
          <w:rFonts w:ascii="Times New Roman" w:hAnsi="Times New Roman" w:cs="Times New Roman"/>
          <w:b/>
          <w:sz w:val="28"/>
          <w:szCs w:val="28"/>
        </w:rPr>
        <w:lastRenderedPageBreak/>
        <w:t>Issue</w:t>
      </w:r>
      <w:r w:rsidR="00436899" w:rsidRPr="00E63CD9">
        <w:rPr>
          <w:rFonts w:ascii="Times New Roman" w:hAnsi="Times New Roman" w:cs="Times New Roman"/>
          <w:b/>
          <w:sz w:val="28"/>
          <w:szCs w:val="28"/>
        </w:rPr>
        <w:t xml:space="preserve"> (ii) </w:t>
      </w:r>
    </w:p>
    <w:p w:rsidR="00673D3B" w:rsidRPr="00CB3EB5" w:rsidRDefault="00436899" w:rsidP="00CB3EB5">
      <w:pPr>
        <w:spacing w:line="480" w:lineRule="auto"/>
        <w:ind w:left="720" w:firstLine="720"/>
        <w:jc w:val="both"/>
        <w:rPr>
          <w:rFonts w:ascii="Times New Roman" w:hAnsi="Times New Roman" w:cs="Times New Roman"/>
          <w:sz w:val="28"/>
          <w:szCs w:val="28"/>
        </w:rPr>
      </w:pPr>
      <w:r w:rsidRPr="00E63CD9">
        <w:rPr>
          <w:rFonts w:ascii="Times New Roman" w:hAnsi="Times New Roman" w:cs="Times New Roman"/>
          <w:sz w:val="28"/>
          <w:szCs w:val="28"/>
        </w:rPr>
        <w:t>This issue relates to the prayer of the Appellant for refund/waiving</w:t>
      </w:r>
      <w:r w:rsidR="00E63CD9">
        <w:rPr>
          <w:rFonts w:ascii="Times New Roman" w:hAnsi="Times New Roman" w:cs="Times New Roman"/>
          <w:sz w:val="28"/>
          <w:szCs w:val="28"/>
        </w:rPr>
        <w:t xml:space="preserve"> off of Demand Surcharge for </w:t>
      </w:r>
      <w:r w:rsidR="00E63CD9" w:rsidRPr="008E0C78">
        <w:rPr>
          <w:rFonts w:ascii="Times New Roman" w:hAnsi="Times New Roman" w:cs="Times New Roman"/>
          <w:bCs/>
          <w:iCs/>
          <w:sz w:val="28"/>
          <w:szCs w:val="28"/>
        </w:rPr>
        <w:t>₹</w:t>
      </w:r>
      <w:r w:rsidR="00E63CD9" w:rsidRPr="008E0C78">
        <w:rPr>
          <w:rFonts w:ascii="Times New Roman" w:hAnsi="Times New Roman" w:cs="Times New Roman"/>
          <w:sz w:val="28"/>
          <w:szCs w:val="28"/>
        </w:rPr>
        <w:t xml:space="preserve"> </w:t>
      </w:r>
      <w:r w:rsidRPr="00E63CD9">
        <w:rPr>
          <w:rFonts w:ascii="Times New Roman" w:hAnsi="Times New Roman" w:cs="Times New Roman"/>
          <w:sz w:val="28"/>
          <w:szCs w:val="28"/>
        </w:rPr>
        <w:t>4,55,541/- levied in the monthly bills of 7/2018, 8/2018 and 9/2018.</w:t>
      </w:r>
    </w:p>
    <w:p w:rsidR="00CF40FF" w:rsidRDefault="0079790D" w:rsidP="00CF40FF">
      <w:pPr>
        <w:spacing w:line="480" w:lineRule="auto"/>
        <w:ind w:left="720" w:firstLine="862"/>
        <w:jc w:val="both"/>
        <w:rPr>
          <w:rFonts w:ascii="Times New Roman" w:hAnsi="Times New Roman" w:cs="Times New Roman"/>
          <w:sz w:val="28"/>
          <w:szCs w:val="28"/>
        </w:rPr>
      </w:pPr>
      <w:r>
        <w:rPr>
          <w:rFonts w:ascii="Times New Roman" w:hAnsi="Times New Roman" w:cs="Times New Roman"/>
          <w:sz w:val="28"/>
          <w:szCs w:val="28"/>
        </w:rPr>
        <w:t>I find that the Appellant was having M</w:t>
      </w:r>
      <w:r w:rsidRPr="00673D3B">
        <w:rPr>
          <w:rFonts w:ascii="Times New Roman" w:hAnsi="Times New Roman" w:cs="Times New Roman"/>
          <w:sz w:val="28"/>
          <w:szCs w:val="28"/>
        </w:rPr>
        <w:t xml:space="preserve">ixed Load Seasonal LS category connection with seasonal demand of 470 kVA (Rice-Sheller) and 130 kVA CD for non-seasonal load. </w:t>
      </w:r>
    </w:p>
    <w:p w:rsidR="00673D3B" w:rsidRPr="00673D3B" w:rsidRDefault="00673D3B" w:rsidP="00CF40FF">
      <w:pPr>
        <w:spacing w:line="480" w:lineRule="auto"/>
        <w:ind w:left="720" w:firstLine="862"/>
        <w:jc w:val="both"/>
        <w:rPr>
          <w:rFonts w:ascii="Times New Roman" w:hAnsi="Times New Roman" w:cs="Times New Roman"/>
          <w:sz w:val="28"/>
          <w:szCs w:val="28"/>
        </w:rPr>
      </w:pPr>
      <w:r w:rsidRPr="00673D3B">
        <w:rPr>
          <w:rFonts w:ascii="Times New Roman" w:hAnsi="Times New Roman" w:cs="Times New Roman"/>
          <w:sz w:val="28"/>
          <w:szCs w:val="28"/>
        </w:rPr>
        <w:t>I have go</w:t>
      </w:r>
      <w:r w:rsidR="00183245">
        <w:rPr>
          <w:rFonts w:ascii="Times New Roman" w:hAnsi="Times New Roman" w:cs="Times New Roman"/>
          <w:sz w:val="28"/>
          <w:szCs w:val="28"/>
        </w:rPr>
        <w:t>ne through Clause</w:t>
      </w:r>
      <w:r w:rsidR="00E76F1E">
        <w:rPr>
          <w:rFonts w:ascii="Times New Roman" w:hAnsi="Times New Roman" w:cs="Times New Roman"/>
          <w:sz w:val="28"/>
          <w:szCs w:val="28"/>
        </w:rPr>
        <w:t xml:space="preserve"> No.</w:t>
      </w:r>
      <w:r w:rsidR="00DA5F03">
        <w:rPr>
          <w:rFonts w:ascii="Times New Roman" w:hAnsi="Times New Roman" w:cs="Times New Roman"/>
          <w:sz w:val="28"/>
          <w:szCs w:val="28"/>
        </w:rPr>
        <w:t xml:space="preserve"> 18.1 and</w:t>
      </w:r>
      <w:r w:rsidRPr="00673D3B">
        <w:rPr>
          <w:rFonts w:ascii="Times New Roman" w:hAnsi="Times New Roman" w:cs="Times New Roman"/>
          <w:sz w:val="28"/>
          <w:szCs w:val="28"/>
        </w:rPr>
        <w:t xml:space="preserve"> 18.2 of General Conditions of Tariff (FY 2018-19) which read as under:</w:t>
      </w:r>
    </w:p>
    <w:p w:rsidR="00673D3B" w:rsidRPr="00673D3B" w:rsidRDefault="0044026B" w:rsidP="00F10263">
      <w:pPr>
        <w:spacing w:line="480" w:lineRule="auto"/>
        <w:ind w:left="1440" w:hanging="72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673D3B" w:rsidRPr="00673D3B">
        <w:rPr>
          <w:rFonts w:ascii="Times New Roman" w:hAnsi="Times New Roman" w:cs="Times New Roman"/>
          <w:i/>
          <w:iCs/>
          <w:sz w:val="28"/>
          <w:szCs w:val="28"/>
        </w:rPr>
        <w:t xml:space="preserve">18.1 </w:t>
      </w:r>
      <w:r w:rsidR="00673D3B" w:rsidRPr="00673D3B">
        <w:rPr>
          <w:rFonts w:ascii="Times New Roman" w:hAnsi="Times New Roman" w:cs="Times New Roman"/>
          <w:i/>
          <w:iCs/>
          <w:sz w:val="28"/>
          <w:szCs w:val="28"/>
        </w:rPr>
        <w:tab/>
      </w:r>
      <w:r>
        <w:rPr>
          <w:rFonts w:ascii="Times New Roman" w:hAnsi="Times New Roman" w:cs="Times New Roman"/>
          <w:i/>
          <w:iCs/>
          <w:sz w:val="28"/>
          <w:szCs w:val="28"/>
        </w:rPr>
        <w:t>“</w:t>
      </w:r>
      <w:r w:rsidR="00673D3B" w:rsidRPr="00673D3B">
        <w:rPr>
          <w:rFonts w:ascii="Times New Roman" w:hAnsi="Times New Roman" w:cs="Times New Roman"/>
          <w:i/>
          <w:iCs/>
          <w:sz w:val="28"/>
          <w:szCs w:val="28"/>
        </w:rPr>
        <w:t>Seasonal industries mean industries/factories which by virtue of nature of their production, work during part of the year up to maximum of 9 months during the year as specified below in condition 18.2.</w:t>
      </w:r>
    </w:p>
    <w:p w:rsidR="00673D3B" w:rsidRPr="00673D3B" w:rsidRDefault="00673D3B" w:rsidP="00F10263">
      <w:pPr>
        <w:spacing w:line="480" w:lineRule="auto"/>
        <w:ind w:left="1440" w:hanging="720"/>
        <w:jc w:val="both"/>
        <w:rPr>
          <w:rFonts w:ascii="Times New Roman" w:hAnsi="Times New Roman" w:cs="Times New Roman"/>
          <w:i/>
          <w:iCs/>
          <w:sz w:val="28"/>
          <w:szCs w:val="28"/>
        </w:rPr>
      </w:pPr>
      <w:r w:rsidRPr="00673D3B">
        <w:rPr>
          <w:rFonts w:ascii="Times New Roman" w:hAnsi="Times New Roman" w:cs="Times New Roman"/>
          <w:i/>
          <w:iCs/>
          <w:sz w:val="28"/>
          <w:szCs w:val="28"/>
        </w:rPr>
        <w:t>18.2</w:t>
      </w:r>
      <w:r w:rsidRPr="00673D3B">
        <w:rPr>
          <w:rFonts w:ascii="Times New Roman" w:hAnsi="Times New Roman" w:cs="Times New Roman"/>
          <w:i/>
          <w:iCs/>
          <w:sz w:val="28"/>
          <w:szCs w:val="28"/>
        </w:rPr>
        <w:tab/>
        <w:t>Approval seasonal industries are as under:</w:t>
      </w:r>
    </w:p>
    <w:p w:rsidR="00673D3B" w:rsidRPr="00673D3B" w:rsidRDefault="00673D3B" w:rsidP="00F10263">
      <w:pPr>
        <w:spacing w:line="480" w:lineRule="auto"/>
        <w:ind w:left="1440" w:hanging="720"/>
        <w:jc w:val="both"/>
        <w:rPr>
          <w:rFonts w:ascii="Times New Roman" w:hAnsi="Times New Roman" w:cs="Times New Roman"/>
          <w:i/>
          <w:iCs/>
          <w:sz w:val="28"/>
          <w:szCs w:val="28"/>
        </w:rPr>
      </w:pPr>
      <w:r w:rsidRPr="00673D3B">
        <w:rPr>
          <w:rFonts w:ascii="Times New Roman" w:hAnsi="Times New Roman" w:cs="Times New Roman"/>
          <w:i/>
          <w:iCs/>
          <w:sz w:val="28"/>
          <w:szCs w:val="28"/>
        </w:rPr>
        <w:t>(i)</w:t>
      </w:r>
      <w:r w:rsidRPr="00673D3B">
        <w:rPr>
          <w:rFonts w:ascii="Times New Roman" w:hAnsi="Times New Roman" w:cs="Times New Roman"/>
          <w:i/>
          <w:iCs/>
          <w:sz w:val="28"/>
          <w:szCs w:val="28"/>
        </w:rPr>
        <w:tab/>
        <w:t>All cotton ginning, pressing and bailing plants</w:t>
      </w:r>
    </w:p>
    <w:p w:rsidR="00673D3B" w:rsidRPr="00673D3B" w:rsidRDefault="00673D3B" w:rsidP="00F10263">
      <w:pPr>
        <w:spacing w:line="480" w:lineRule="auto"/>
        <w:ind w:left="1440" w:hanging="720"/>
        <w:jc w:val="both"/>
        <w:rPr>
          <w:rFonts w:ascii="Times New Roman" w:hAnsi="Times New Roman" w:cs="Times New Roman"/>
          <w:i/>
          <w:iCs/>
          <w:sz w:val="28"/>
          <w:szCs w:val="28"/>
        </w:rPr>
      </w:pPr>
      <w:r w:rsidRPr="00673D3B">
        <w:rPr>
          <w:rFonts w:ascii="Times New Roman" w:hAnsi="Times New Roman" w:cs="Times New Roman"/>
          <w:i/>
          <w:iCs/>
          <w:sz w:val="28"/>
          <w:szCs w:val="28"/>
        </w:rPr>
        <w:t>(ii)</w:t>
      </w:r>
      <w:r w:rsidRPr="00673D3B">
        <w:rPr>
          <w:rFonts w:ascii="Times New Roman" w:hAnsi="Times New Roman" w:cs="Times New Roman"/>
          <w:i/>
          <w:iCs/>
          <w:sz w:val="28"/>
          <w:szCs w:val="28"/>
        </w:rPr>
        <w:tab/>
        <w:t>All rice Shellers</w:t>
      </w:r>
    </w:p>
    <w:p w:rsidR="00673D3B" w:rsidRPr="00673D3B" w:rsidRDefault="00673D3B" w:rsidP="00F10263">
      <w:pPr>
        <w:spacing w:line="480" w:lineRule="auto"/>
        <w:ind w:left="1440" w:hanging="720"/>
        <w:jc w:val="both"/>
        <w:rPr>
          <w:rFonts w:ascii="Times New Roman" w:hAnsi="Times New Roman" w:cs="Times New Roman"/>
          <w:i/>
          <w:iCs/>
          <w:sz w:val="28"/>
          <w:szCs w:val="28"/>
        </w:rPr>
      </w:pPr>
      <w:r w:rsidRPr="00673D3B">
        <w:rPr>
          <w:rFonts w:ascii="Times New Roman" w:hAnsi="Times New Roman" w:cs="Times New Roman"/>
          <w:i/>
          <w:iCs/>
          <w:sz w:val="28"/>
          <w:szCs w:val="28"/>
        </w:rPr>
        <w:t>(iii)</w:t>
      </w:r>
      <w:r w:rsidRPr="00673D3B">
        <w:rPr>
          <w:rFonts w:ascii="Times New Roman" w:hAnsi="Times New Roman" w:cs="Times New Roman"/>
          <w:i/>
          <w:iCs/>
          <w:sz w:val="28"/>
          <w:szCs w:val="28"/>
        </w:rPr>
        <w:tab/>
        <w:t>All rice bran stabilization units (without T.G. sets)</w:t>
      </w:r>
    </w:p>
    <w:p w:rsidR="00673D3B" w:rsidRPr="00673D3B" w:rsidRDefault="00E76F1E" w:rsidP="00F10263">
      <w:pPr>
        <w:spacing w:line="480" w:lineRule="auto"/>
        <w:ind w:left="1440" w:hanging="720"/>
        <w:jc w:val="both"/>
        <w:rPr>
          <w:rFonts w:ascii="Times New Roman" w:hAnsi="Times New Roman" w:cs="Times New Roman"/>
          <w:i/>
          <w:iCs/>
          <w:sz w:val="28"/>
          <w:szCs w:val="28"/>
        </w:rPr>
      </w:pPr>
      <w:r>
        <w:rPr>
          <w:rFonts w:ascii="Times New Roman" w:hAnsi="Times New Roman" w:cs="Times New Roman"/>
          <w:i/>
          <w:iCs/>
          <w:sz w:val="28"/>
          <w:szCs w:val="28"/>
        </w:rPr>
        <w:t>(iv)</w:t>
      </w:r>
      <w:r>
        <w:rPr>
          <w:rFonts w:ascii="Times New Roman" w:hAnsi="Times New Roman" w:cs="Times New Roman"/>
          <w:i/>
          <w:iCs/>
          <w:sz w:val="28"/>
          <w:szCs w:val="28"/>
        </w:rPr>
        <w:tab/>
        <w:t>Kin</w:t>
      </w:r>
      <w:r w:rsidR="00673D3B" w:rsidRPr="00673D3B">
        <w:rPr>
          <w:rFonts w:ascii="Times New Roman" w:hAnsi="Times New Roman" w:cs="Times New Roman"/>
          <w:i/>
          <w:iCs/>
          <w:sz w:val="28"/>
          <w:szCs w:val="28"/>
        </w:rPr>
        <w:t>now grading and waxing centers</w:t>
      </w:r>
    </w:p>
    <w:p w:rsidR="00673D3B" w:rsidRPr="00673D3B" w:rsidRDefault="00673D3B" w:rsidP="00F10263">
      <w:pPr>
        <w:spacing w:line="480" w:lineRule="auto"/>
        <w:ind w:left="1440" w:hanging="720"/>
        <w:jc w:val="both"/>
        <w:rPr>
          <w:rFonts w:ascii="Times New Roman" w:hAnsi="Times New Roman" w:cs="Times New Roman"/>
          <w:i/>
          <w:iCs/>
          <w:sz w:val="28"/>
          <w:szCs w:val="28"/>
        </w:rPr>
      </w:pPr>
      <w:r w:rsidRPr="00673D3B">
        <w:rPr>
          <w:rFonts w:ascii="Times New Roman" w:hAnsi="Times New Roman" w:cs="Times New Roman"/>
          <w:i/>
          <w:iCs/>
          <w:sz w:val="28"/>
          <w:szCs w:val="28"/>
        </w:rPr>
        <w:lastRenderedPageBreak/>
        <w:t>(v)</w:t>
      </w:r>
      <w:r w:rsidRPr="00673D3B">
        <w:rPr>
          <w:rFonts w:ascii="Times New Roman" w:hAnsi="Times New Roman" w:cs="Times New Roman"/>
          <w:i/>
          <w:iCs/>
          <w:sz w:val="28"/>
          <w:szCs w:val="28"/>
        </w:rPr>
        <w:tab/>
      </w:r>
      <w:r w:rsidR="00890F80">
        <w:rPr>
          <w:rFonts w:ascii="Times New Roman" w:hAnsi="Times New Roman" w:cs="Times New Roman"/>
          <w:i/>
          <w:iCs/>
          <w:sz w:val="28"/>
          <w:szCs w:val="28"/>
        </w:rPr>
        <w:t>Maiz</w:t>
      </w:r>
      <w:r w:rsidRPr="00673D3B">
        <w:rPr>
          <w:rFonts w:ascii="Times New Roman" w:hAnsi="Times New Roman" w:cs="Times New Roman"/>
          <w:i/>
          <w:iCs/>
          <w:sz w:val="28"/>
          <w:szCs w:val="28"/>
        </w:rPr>
        <w:t>e Dryer plants.</w:t>
      </w:r>
    </w:p>
    <w:p w:rsidR="00673D3B" w:rsidRPr="00673D3B" w:rsidRDefault="00673D3B" w:rsidP="00320D9D">
      <w:pPr>
        <w:spacing w:line="480" w:lineRule="auto"/>
        <w:ind w:left="1440" w:hanging="720"/>
        <w:rPr>
          <w:rFonts w:ascii="Times New Roman" w:hAnsi="Times New Roman" w:cs="Times New Roman"/>
          <w:i/>
          <w:iCs/>
          <w:sz w:val="28"/>
          <w:szCs w:val="28"/>
        </w:rPr>
      </w:pPr>
      <w:r w:rsidRPr="00673D3B">
        <w:rPr>
          <w:rFonts w:ascii="Times New Roman" w:hAnsi="Times New Roman" w:cs="Times New Roman"/>
          <w:i/>
          <w:iCs/>
          <w:sz w:val="28"/>
          <w:szCs w:val="28"/>
        </w:rPr>
        <w:t xml:space="preserve">(vi) </w:t>
      </w:r>
      <w:r w:rsidRPr="00673D3B">
        <w:rPr>
          <w:rFonts w:ascii="Times New Roman" w:hAnsi="Times New Roman" w:cs="Times New Roman"/>
          <w:i/>
          <w:iCs/>
          <w:sz w:val="28"/>
          <w:szCs w:val="28"/>
        </w:rPr>
        <w:tab/>
        <w:t>Food (including fru</w:t>
      </w:r>
      <w:r w:rsidR="000F4C16">
        <w:rPr>
          <w:rFonts w:ascii="Times New Roman" w:hAnsi="Times New Roman" w:cs="Times New Roman"/>
          <w:i/>
          <w:iCs/>
          <w:sz w:val="28"/>
          <w:szCs w:val="28"/>
        </w:rPr>
        <w:t>its and vegetables)</w:t>
      </w:r>
      <w:r w:rsidR="000F4C16">
        <w:rPr>
          <w:rFonts w:ascii="Times New Roman" w:hAnsi="Times New Roman" w:cs="Times New Roman"/>
          <w:i/>
          <w:iCs/>
          <w:sz w:val="28"/>
          <w:szCs w:val="28"/>
        </w:rPr>
        <w:tab/>
        <w:t xml:space="preserve">processing, </w:t>
      </w:r>
      <w:r w:rsidRPr="00673D3B">
        <w:rPr>
          <w:rFonts w:ascii="Times New Roman" w:hAnsi="Times New Roman" w:cs="Times New Roman"/>
          <w:i/>
          <w:iCs/>
          <w:sz w:val="28"/>
          <w:szCs w:val="28"/>
        </w:rPr>
        <w:t>packaging and storage units</w:t>
      </w:r>
      <w:r w:rsidR="001739BF">
        <w:rPr>
          <w:rFonts w:ascii="Times New Roman" w:hAnsi="Times New Roman" w:cs="Times New Roman"/>
          <w:i/>
          <w:iCs/>
          <w:sz w:val="28"/>
          <w:szCs w:val="28"/>
        </w:rPr>
        <w:t>.</w:t>
      </w:r>
    </w:p>
    <w:p w:rsidR="00673D3B" w:rsidRPr="000F4C16" w:rsidRDefault="006F67BE" w:rsidP="000F4C16">
      <w:pPr>
        <w:pStyle w:val="ListParagraph"/>
        <w:numPr>
          <w:ilvl w:val="0"/>
          <w:numId w:val="8"/>
        </w:numPr>
        <w:spacing w:line="480" w:lineRule="auto"/>
        <w:ind w:left="851" w:hanging="851"/>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673D3B" w:rsidRPr="00673D3B">
        <w:rPr>
          <w:rFonts w:ascii="Times New Roman" w:hAnsi="Times New Roman" w:cs="Times New Roman"/>
          <w:i/>
          <w:iCs/>
          <w:sz w:val="28"/>
          <w:szCs w:val="28"/>
        </w:rPr>
        <w:t xml:space="preserve">Seasonal period for industries at Sr No. (i),(iii) and (iv) </w:t>
      </w:r>
      <w:r w:rsidR="00673D3B" w:rsidRPr="000F4C16">
        <w:rPr>
          <w:rFonts w:ascii="Times New Roman" w:hAnsi="Times New Roman" w:cs="Times New Roman"/>
          <w:i/>
          <w:iCs/>
          <w:sz w:val="28"/>
          <w:szCs w:val="28"/>
        </w:rPr>
        <w:t>shall be considered from 1</w:t>
      </w:r>
      <w:r w:rsidR="00673D3B" w:rsidRPr="000F4C16">
        <w:rPr>
          <w:rFonts w:ascii="Times New Roman" w:hAnsi="Times New Roman" w:cs="Times New Roman"/>
          <w:i/>
          <w:iCs/>
          <w:sz w:val="28"/>
          <w:szCs w:val="28"/>
          <w:vertAlign w:val="superscript"/>
        </w:rPr>
        <w:t>st</w:t>
      </w:r>
      <w:r w:rsidR="00673D3B" w:rsidRPr="000F4C16">
        <w:rPr>
          <w:rFonts w:ascii="Times New Roman" w:hAnsi="Times New Roman" w:cs="Times New Roman"/>
          <w:i/>
          <w:iCs/>
          <w:sz w:val="28"/>
          <w:szCs w:val="28"/>
        </w:rPr>
        <w:t xml:space="preserve"> September to 31</w:t>
      </w:r>
      <w:r w:rsidR="00673D3B" w:rsidRPr="000F4C16">
        <w:rPr>
          <w:rFonts w:ascii="Times New Roman" w:hAnsi="Times New Roman" w:cs="Times New Roman"/>
          <w:i/>
          <w:iCs/>
          <w:sz w:val="28"/>
          <w:szCs w:val="28"/>
          <w:vertAlign w:val="superscript"/>
        </w:rPr>
        <w:t>st</w:t>
      </w:r>
      <w:r w:rsidR="00673D3B" w:rsidRPr="000F4C16">
        <w:rPr>
          <w:rFonts w:ascii="Times New Roman" w:hAnsi="Times New Roman" w:cs="Times New Roman"/>
          <w:i/>
          <w:iCs/>
          <w:sz w:val="28"/>
          <w:szCs w:val="28"/>
        </w:rPr>
        <w:t xml:space="preserve"> May next year and seasonal period for rice Sheller indus</w:t>
      </w:r>
      <w:r w:rsidR="00E76F1E">
        <w:rPr>
          <w:rFonts w:ascii="Times New Roman" w:hAnsi="Times New Roman" w:cs="Times New Roman"/>
          <w:i/>
          <w:iCs/>
          <w:sz w:val="28"/>
          <w:szCs w:val="28"/>
        </w:rPr>
        <w:t>try at Sr No. (ii) shall be</w:t>
      </w:r>
      <w:r w:rsidR="00673D3B" w:rsidRPr="000F4C16">
        <w:rPr>
          <w:rFonts w:ascii="Times New Roman" w:hAnsi="Times New Roman" w:cs="Times New Roman"/>
          <w:i/>
          <w:iCs/>
          <w:sz w:val="28"/>
          <w:szCs w:val="28"/>
        </w:rPr>
        <w:t xml:space="preserve"> from 1</w:t>
      </w:r>
      <w:r w:rsidR="00673D3B" w:rsidRPr="000F4C16">
        <w:rPr>
          <w:rFonts w:ascii="Times New Roman" w:hAnsi="Times New Roman" w:cs="Times New Roman"/>
          <w:i/>
          <w:iCs/>
          <w:sz w:val="28"/>
          <w:szCs w:val="28"/>
          <w:vertAlign w:val="superscript"/>
        </w:rPr>
        <w:t>st</w:t>
      </w:r>
      <w:r w:rsidR="00673D3B" w:rsidRPr="000F4C16">
        <w:rPr>
          <w:rFonts w:ascii="Times New Roman" w:hAnsi="Times New Roman" w:cs="Times New Roman"/>
          <w:i/>
          <w:iCs/>
          <w:sz w:val="28"/>
          <w:szCs w:val="28"/>
        </w:rPr>
        <w:t xml:space="preserve"> October to 30</w:t>
      </w:r>
      <w:r w:rsidR="00673D3B" w:rsidRPr="000F4C16">
        <w:rPr>
          <w:rFonts w:ascii="Times New Roman" w:hAnsi="Times New Roman" w:cs="Times New Roman"/>
          <w:i/>
          <w:iCs/>
          <w:sz w:val="28"/>
          <w:szCs w:val="28"/>
          <w:vertAlign w:val="superscript"/>
        </w:rPr>
        <w:t>th</w:t>
      </w:r>
      <w:r w:rsidR="00673D3B" w:rsidRPr="000F4C16">
        <w:rPr>
          <w:rFonts w:ascii="Times New Roman" w:hAnsi="Times New Roman" w:cs="Times New Roman"/>
          <w:i/>
          <w:iCs/>
          <w:sz w:val="28"/>
          <w:szCs w:val="28"/>
        </w:rPr>
        <w:t xml:space="preserve"> June next year. The seasonal industrial consumers at Sr No. (i) to (iv) shall not be require to serve advance notice before starting or closing the units.</w:t>
      </w:r>
    </w:p>
    <w:p w:rsidR="00673D3B" w:rsidRPr="000F4C16" w:rsidRDefault="00673D3B" w:rsidP="000F4C16">
      <w:pPr>
        <w:pStyle w:val="ListParagraph"/>
        <w:numPr>
          <w:ilvl w:val="0"/>
          <w:numId w:val="8"/>
        </w:numPr>
        <w:spacing w:line="480" w:lineRule="auto"/>
        <w:ind w:left="851" w:hanging="851"/>
        <w:jc w:val="both"/>
        <w:rPr>
          <w:rFonts w:ascii="Times New Roman" w:hAnsi="Times New Roman" w:cs="Times New Roman"/>
          <w:i/>
          <w:iCs/>
          <w:sz w:val="28"/>
          <w:szCs w:val="28"/>
        </w:rPr>
      </w:pPr>
      <w:r w:rsidRPr="00673D3B">
        <w:rPr>
          <w:rFonts w:ascii="Times New Roman" w:hAnsi="Times New Roman" w:cs="Times New Roman"/>
          <w:i/>
          <w:iCs/>
          <w:sz w:val="28"/>
          <w:szCs w:val="28"/>
        </w:rPr>
        <w:t xml:space="preserve">Seasonal industrial consumers at Sr No. (v) and (vi) shall be </w:t>
      </w:r>
      <w:r w:rsidRPr="000F4C16">
        <w:rPr>
          <w:rFonts w:ascii="Times New Roman" w:hAnsi="Times New Roman" w:cs="Times New Roman"/>
          <w:i/>
          <w:iCs/>
          <w:sz w:val="28"/>
          <w:szCs w:val="28"/>
        </w:rPr>
        <w:t>required to intimate the period of their season subject to maximum 9 months by 31</w:t>
      </w:r>
      <w:r w:rsidRPr="000F4C16">
        <w:rPr>
          <w:rFonts w:ascii="Times New Roman" w:hAnsi="Times New Roman" w:cs="Times New Roman"/>
          <w:i/>
          <w:iCs/>
          <w:sz w:val="28"/>
          <w:szCs w:val="28"/>
          <w:vertAlign w:val="superscript"/>
        </w:rPr>
        <w:t>st</w:t>
      </w:r>
      <w:r w:rsidRPr="000F4C16">
        <w:rPr>
          <w:rFonts w:ascii="Times New Roman" w:hAnsi="Times New Roman" w:cs="Times New Roman"/>
          <w:i/>
          <w:iCs/>
          <w:sz w:val="28"/>
          <w:szCs w:val="28"/>
        </w:rPr>
        <w:t xml:space="preserve"> May or one month prior to start of season, whichever is earlier. </w:t>
      </w:r>
    </w:p>
    <w:p w:rsidR="00673D3B" w:rsidRPr="00A7083C" w:rsidRDefault="00673D3B" w:rsidP="00A7083C">
      <w:pPr>
        <w:pStyle w:val="ListParagraph"/>
        <w:numPr>
          <w:ilvl w:val="0"/>
          <w:numId w:val="8"/>
        </w:numPr>
        <w:spacing w:line="480" w:lineRule="auto"/>
        <w:ind w:left="851" w:hanging="851"/>
        <w:jc w:val="both"/>
        <w:rPr>
          <w:rFonts w:ascii="Times New Roman" w:hAnsi="Times New Roman" w:cs="Times New Roman"/>
          <w:i/>
          <w:iCs/>
          <w:sz w:val="28"/>
          <w:szCs w:val="28"/>
        </w:rPr>
      </w:pPr>
      <w:r w:rsidRPr="00673D3B">
        <w:rPr>
          <w:rFonts w:ascii="Times New Roman" w:hAnsi="Times New Roman" w:cs="Times New Roman"/>
          <w:i/>
          <w:iCs/>
          <w:sz w:val="28"/>
          <w:szCs w:val="28"/>
        </w:rPr>
        <w:t xml:space="preserve">Seasonal industry consumers shall not be required to give any  </w:t>
      </w:r>
      <w:r w:rsidRPr="00A7083C">
        <w:rPr>
          <w:rFonts w:ascii="Times New Roman" w:hAnsi="Times New Roman" w:cs="Times New Roman"/>
          <w:i/>
          <w:iCs/>
          <w:sz w:val="28"/>
          <w:szCs w:val="28"/>
        </w:rPr>
        <w:t>undertaking not to run his seasonal industry during off season.”</w:t>
      </w:r>
    </w:p>
    <w:p w:rsidR="00673D3B" w:rsidRDefault="00E23776" w:rsidP="00673D3B">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In view of Clause</w:t>
      </w:r>
      <w:r w:rsidR="00B10FA2">
        <w:rPr>
          <w:rFonts w:ascii="Times New Roman" w:hAnsi="Times New Roman" w:cs="Times New Roman"/>
          <w:sz w:val="28"/>
          <w:szCs w:val="28"/>
        </w:rPr>
        <w:t xml:space="preserve"> 18.2 o</w:t>
      </w:r>
      <w:r w:rsidR="00673D3B" w:rsidRPr="00673D3B">
        <w:rPr>
          <w:rFonts w:ascii="Times New Roman" w:hAnsi="Times New Roman" w:cs="Times New Roman"/>
          <w:sz w:val="28"/>
          <w:szCs w:val="28"/>
        </w:rPr>
        <w:t>f General Conditions of Tariff (FY 2018-19), the seasonal period of Rice Sheller is from 1</w:t>
      </w:r>
      <w:r w:rsidR="00673D3B" w:rsidRPr="00673D3B">
        <w:rPr>
          <w:rFonts w:ascii="Times New Roman" w:hAnsi="Times New Roman" w:cs="Times New Roman"/>
          <w:sz w:val="28"/>
          <w:szCs w:val="28"/>
          <w:vertAlign w:val="superscript"/>
        </w:rPr>
        <w:t>st</w:t>
      </w:r>
      <w:r w:rsidR="00673D3B" w:rsidRPr="00673D3B">
        <w:rPr>
          <w:rFonts w:ascii="Times New Roman" w:hAnsi="Times New Roman" w:cs="Times New Roman"/>
          <w:sz w:val="28"/>
          <w:szCs w:val="28"/>
        </w:rPr>
        <w:t xml:space="preserve"> October to 30</w:t>
      </w:r>
      <w:r w:rsidR="00673D3B" w:rsidRPr="00673D3B">
        <w:rPr>
          <w:rFonts w:ascii="Times New Roman" w:hAnsi="Times New Roman" w:cs="Times New Roman"/>
          <w:sz w:val="28"/>
          <w:szCs w:val="28"/>
          <w:vertAlign w:val="superscript"/>
        </w:rPr>
        <w:t>th</w:t>
      </w:r>
      <w:r w:rsidR="00AA54E6">
        <w:rPr>
          <w:rFonts w:ascii="Times New Roman" w:hAnsi="Times New Roman" w:cs="Times New Roman"/>
          <w:sz w:val="28"/>
          <w:szCs w:val="28"/>
        </w:rPr>
        <w:t xml:space="preserve"> June of next year and</w:t>
      </w:r>
      <w:r w:rsidR="00437BF0">
        <w:rPr>
          <w:rFonts w:ascii="Times New Roman" w:hAnsi="Times New Roman" w:cs="Times New Roman"/>
          <w:sz w:val="28"/>
          <w:szCs w:val="28"/>
        </w:rPr>
        <w:t xml:space="preserve"> advance</w:t>
      </w:r>
      <w:r w:rsidR="00AA54E6">
        <w:rPr>
          <w:rFonts w:ascii="Times New Roman" w:hAnsi="Times New Roman" w:cs="Times New Roman"/>
          <w:sz w:val="28"/>
          <w:szCs w:val="28"/>
        </w:rPr>
        <w:t xml:space="preserve"> notice</w:t>
      </w:r>
      <w:r w:rsidR="00437BF0">
        <w:rPr>
          <w:rFonts w:ascii="Times New Roman" w:hAnsi="Times New Roman" w:cs="Times New Roman"/>
          <w:sz w:val="28"/>
          <w:szCs w:val="28"/>
        </w:rPr>
        <w:t xml:space="preserve"> is not required to be served</w:t>
      </w:r>
      <w:r w:rsidR="00AA54E6">
        <w:rPr>
          <w:rFonts w:ascii="Times New Roman" w:hAnsi="Times New Roman" w:cs="Times New Roman"/>
          <w:sz w:val="28"/>
          <w:szCs w:val="28"/>
        </w:rPr>
        <w:t xml:space="preserve"> before starting</w:t>
      </w:r>
      <w:r w:rsidR="00673D3B" w:rsidRPr="00673D3B">
        <w:rPr>
          <w:rFonts w:ascii="Times New Roman" w:hAnsi="Times New Roman" w:cs="Times New Roman"/>
          <w:sz w:val="28"/>
          <w:szCs w:val="28"/>
        </w:rPr>
        <w:t xml:space="preserve"> and closing the unit.</w:t>
      </w:r>
    </w:p>
    <w:p w:rsidR="00BE14EF" w:rsidRPr="00673D3B" w:rsidRDefault="00BE14EF" w:rsidP="00673D3B">
      <w:pPr>
        <w:spacing w:line="480" w:lineRule="auto"/>
        <w:ind w:left="720" w:firstLine="720"/>
        <w:jc w:val="both"/>
        <w:rPr>
          <w:rFonts w:ascii="Times New Roman" w:hAnsi="Times New Roman" w:cs="Times New Roman"/>
          <w:sz w:val="28"/>
          <w:szCs w:val="28"/>
        </w:rPr>
      </w:pPr>
    </w:p>
    <w:p w:rsidR="00673D3B" w:rsidRPr="00673D3B" w:rsidRDefault="00945C48" w:rsidP="00673D3B">
      <w:pPr>
        <w:spacing w:line="480" w:lineRule="auto"/>
        <w:ind w:left="720" w:firstLine="720"/>
        <w:jc w:val="both"/>
        <w:rPr>
          <w:rFonts w:ascii="Times New Roman" w:hAnsi="Times New Roman" w:cs="Times New Roman"/>
          <w:i/>
          <w:iCs/>
          <w:sz w:val="28"/>
          <w:szCs w:val="28"/>
        </w:rPr>
      </w:pPr>
      <w:r>
        <w:rPr>
          <w:rFonts w:ascii="Times New Roman" w:hAnsi="Times New Roman" w:cs="Times New Roman"/>
          <w:sz w:val="28"/>
          <w:szCs w:val="28"/>
        </w:rPr>
        <w:t xml:space="preserve"> I find that</w:t>
      </w:r>
      <w:r w:rsidR="001B150A">
        <w:rPr>
          <w:rFonts w:ascii="Times New Roman" w:hAnsi="Times New Roman" w:cs="Times New Roman"/>
          <w:sz w:val="28"/>
          <w:szCs w:val="28"/>
        </w:rPr>
        <w:t xml:space="preserve"> Clause</w:t>
      </w:r>
      <w:r w:rsidR="00673D3B" w:rsidRPr="00673D3B">
        <w:rPr>
          <w:rFonts w:ascii="Times New Roman" w:hAnsi="Times New Roman" w:cs="Times New Roman"/>
          <w:sz w:val="28"/>
          <w:szCs w:val="28"/>
        </w:rPr>
        <w:t xml:space="preserve"> 18.5.3 of General Conditi</w:t>
      </w:r>
      <w:r>
        <w:rPr>
          <w:rFonts w:ascii="Times New Roman" w:hAnsi="Times New Roman" w:cs="Times New Roman"/>
          <w:sz w:val="28"/>
          <w:szCs w:val="28"/>
        </w:rPr>
        <w:t>ons of Tariff (FY 2018-19) for M</w:t>
      </w:r>
      <w:r w:rsidR="00673D3B" w:rsidRPr="00673D3B">
        <w:rPr>
          <w:rFonts w:ascii="Times New Roman" w:hAnsi="Times New Roman" w:cs="Times New Roman"/>
          <w:sz w:val="28"/>
          <w:szCs w:val="28"/>
        </w:rPr>
        <w:t xml:space="preserve">ixed Industries Load, provides as </w:t>
      </w:r>
      <w:r w:rsidR="00673D3B" w:rsidRPr="00673D3B">
        <w:rPr>
          <w:rFonts w:ascii="Times New Roman" w:hAnsi="Times New Roman" w:cs="Times New Roman"/>
          <w:i/>
          <w:iCs/>
          <w:sz w:val="28"/>
          <w:szCs w:val="28"/>
        </w:rPr>
        <w:t>under:</w:t>
      </w:r>
    </w:p>
    <w:p w:rsidR="00673D3B" w:rsidRPr="004A5180" w:rsidRDefault="00673D3B" w:rsidP="004A5180">
      <w:pPr>
        <w:pStyle w:val="ListParagraph"/>
        <w:spacing w:line="480" w:lineRule="auto"/>
        <w:ind w:left="719"/>
        <w:jc w:val="both"/>
        <w:rPr>
          <w:rFonts w:ascii="Times New Roman" w:hAnsi="Times New Roman" w:cs="Times New Roman"/>
          <w:i/>
          <w:iCs/>
          <w:sz w:val="28"/>
          <w:szCs w:val="28"/>
        </w:rPr>
      </w:pPr>
      <w:r w:rsidRPr="00673D3B">
        <w:rPr>
          <w:rFonts w:ascii="Times New Roman" w:hAnsi="Times New Roman" w:cs="Times New Roman"/>
          <w:i/>
          <w:iCs/>
          <w:sz w:val="28"/>
          <w:szCs w:val="28"/>
        </w:rPr>
        <w:t>“18.5.3:</w:t>
      </w:r>
      <w:r w:rsidRPr="00673D3B">
        <w:rPr>
          <w:rFonts w:ascii="Times New Roman" w:hAnsi="Times New Roman" w:cs="Times New Roman"/>
          <w:i/>
          <w:iCs/>
          <w:sz w:val="28"/>
          <w:szCs w:val="28"/>
        </w:rPr>
        <w:tab/>
      </w:r>
      <w:r w:rsidRPr="00673D3B">
        <w:rPr>
          <w:rFonts w:ascii="Times New Roman" w:hAnsi="Times New Roman" w:cs="Times New Roman"/>
          <w:b/>
          <w:bCs/>
          <w:i/>
          <w:iCs/>
          <w:sz w:val="28"/>
          <w:szCs w:val="28"/>
        </w:rPr>
        <w:t>For Mixed Industries</w:t>
      </w:r>
      <w:r w:rsidRPr="00673D3B">
        <w:rPr>
          <w:rFonts w:ascii="Times New Roman" w:hAnsi="Times New Roman" w:cs="Times New Roman"/>
          <w:i/>
          <w:iCs/>
          <w:sz w:val="28"/>
          <w:szCs w:val="28"/>
        </w:rPr>
        <w:t xml:space="preserve">, comprising of seasonal industry </w:t>
      </w:r>
      <w:r w:rsidRPr="004A5180">
        <w:rPr>
          <w:rFonts w:ascii="Times New Roman" w:hAnsi="Times New Roman" w:cs="Times New Roman"/>
          <w:i/>
          <w:iCs/>
          <w:sz w:val="28"/>
          <w:szCs w:val="28"/>
        </w:rPr>
        <w:t>and general industry, billing shall be done monthly as under:</w:t>
      </w:r>
    </w:p>
    <w:p w:rsidR="00A9053D" w:rsidRDefault="00673D3B" w:rsidP="00A9053D">
      <w:pPr>
        <w:pStyle w:val="ListParagraph"/>
        <w:numPr>
          <w:ilvl w:val="0"/>
          <w:numId w:val="9"/>
        </w:numPr>
        <w:spacing w:line="480" w:lineRule="auto"/>
        <w:ind w:left="709" w:firstLine="0"/>
        <w:jc w:val="both"/>
        <w:rPr>
          <w:rFonts w:ascii="Times New Roman" w:hAnsi="Times New Roman" w:cs="Times New Roman"/>
          <w:i/>
          <w:iCs/>
          <w:sz w:val="28"/>
          <w:szCs w:val="28"/>
        </w:rPr>
      </w:pPr>
      <w:r w:rsidRPr="00673D3B">
        <w:rPr>
          <w:rFonts w:ascii="Times New Roman" w:hAnsi="Times New Roman" w:cs="Times New Roman"/>
          <w:i/>
          <w:iCs/>
          <w:sz w:val="28"/>
          <w:szCs w:val="28"/>
        </w:rPr>
        <w:t xml:space="preserve">Energy </w:t>
      </w:r>
      <w:r w:rsidR="00A9053D">
        <w:rPr>
          <w:rFonts w:ascii="Times New Roman" w:hAnsi="Times New Roman" w:cs="Times New Roman"/>
          <w:i/>
          <w:iCs/>
          <w:sz w:val="28"/>
          <w:szCs w:val="28"/>
        </w:rPr>
        <w:t xml:space="preserve"> </w:t>
      </w:r>
      <w:r w:rsidRPr="00673D3B">
        <w:rPr>
          <w:rFonts w:ascii="Times New Roman" w:hAnsi="Times New Roman" w:cs="Times New Roman"/>
          <w:i/>
          <w:iCs/>
          <w:sz w:val="28"/>
          <w:szCs w:val="28"/>
        </w:rPr>
        <w:t xml:space="preserve">Charges </w:t>
      </w:r>
      <w:r w:rsidR="00A9053D">
        <w:rPr>
          <w:rFonts w:ascii="Times New Roman" w:hAnsi="Times New Roman" w:cs="Times New Roman"/>
          <w:i/>
          <w:iCs/>
          <w:sz w:val="28"/>
          <w:szCs w:val="28"/>
        </w:rPr>
        <w:t xml:space="preserve"> </w:t>
      </w:r>
      <w:r w:rsidRPr="00673D3B">
        <w:rPr>
          <w:rFonts w:ascii="Times New Roman" w:hAnsi="Times New Roman" w:cs="Times New Roman"/>
          <w:i/>
          <w:iCs/>
          <w:sz w:val="28"/>
          <w:szCs w:val="28"/>
        </w:rPr>
        <w:t>shall</w:t>
      </w:r>
      <w:r w:rsidR="00A9053D">
        <w:rPr>
          <w:rFonts w:ascii="Times New Roman" w:hAnsi="Times New Roman" w:cs="Times New Roman"/>
          <w:i/>
          <w:iCs/>
          <w:sz w:val="28"/>
          <w:szCs w:val="28"/>
        </w:rPr>
        <w:t xml:space="preserve">  </w:t>
      </w:r>
      <w:r w:rsidRPr="00673D3B">
        <w:rPr>
          <w:rFonts w:ascii="Times New Roman" w:hAnsi="Times New Roman" w:cs="Times New Roman"/>
          <w:i/>
          <w:iCs/>
          <w:sz w:val="28"/>
          <w:szCs w:val="28"/>
        </w:rPr>
        <w:t>be</w:t>
      </w:r>
      <w:r w:rsidR="00A9053D">
        <w:rPr>
          <w:rFonts w:ascii="Times New Roman" w:hAnsi="Times New Roman" w:cs="Times New Roman"/>
          <w:i/>
          <w:iCs/>
          <w:sz w:val="28"/>
          <w:szCs w:val="28"/>
        </w:rPr>
        <w:t xml:space="preserve">  </w:t>
      </w:r>
      <w:r w:rsidRPr="00673D3B">
        <w:rPr>
          <w:rFonts w:ascii="Times New Roman" w:hAnsi="Times New Roman" w:cs="Times New Roman"/>
          <w:i/>
          <w:iCs/>
          <w:sz w:val="28"/>
          <w:szCs w:val="28"/>
        </w:rPr>
        <w:t xml:space="preserve">levied </w:t>
      </w:r>
      <w:r w:rsidR="00A9053D">
        <w:rPr>
          <w:rFonts w:ascii="Times New Roman" w:hAnsi="Times New Roman" w:cs="Times New Roman"/>
          <w:i/>
          <w:iCs/>
          <w:sz w:val="28"/>
          <w:szCs w:val="28"/>
        </w:rPr>
        <w:t xml:space="preserve"> </w:t>
      </w:r>
      <w:r w:rsidRPr="00673D3B">
        <w:rPr>
          <w:rFonts w:ascii="Times New Roman" w:hAnsi="Times New Roman" w:cs="Times New Roman"/>
          <w:i/>
          <w:iCs/>
          <w:sz w:val="28"/>
          <w:szCs w:val="28"/>
        </w:rPr>
        <w:t xml:space="preserve">on actual </w:t>
      </w:r>
      <w:r w:rsidRPr="00A9053D">
        <w:rPr>
          <w:rFonts w:ascii="Times New Roman" w:hAnsi="Times New Roman" w:cs="Times New Roman"/>
          <w:i/>
          <w:iCs/>
          <w:sz w:val="28"/>
          <w:szCs w:val="28"/>
        </w:rPr>
        <w:t xml:space="preserve">consumption </w:t>
      </w:r>
    </w:p>
    <w:p w:rsidR="00673D3B" w:rsidRPr="00A9053D" w:rsidRDefault="00673D3B" w:rsidP="00A9053D">
      <w:pPr>
        <w:pStyle w:val="ListParagraph"/>
        <w:spacing w:line="480" w:lineRule="auto"/>
        <w:ind w:left="1440" w:firstLine="4"/>
        <w:jc w:val="both"/>
        <w:rPr>
          <w:rFonts w:ascii="Times New Roman" w:hAnsi="Times New Roman" w:cs="Times New Roman"/>
          <w:i/>
          <w:iCs/>
          <w:sz w:val="28"/>
          <w:szCs w:val="28"/>
        </w:rPr>
      </w:pPr>
      <w:r w:rsidRPr="00A9053D">
        <w:rPr>
          <w:rFonts w:ascii="Times New Roman" w:hAnsi="Times New Roman" w:cs="Times New Roman"/>
          <w:i/>
          <w:iCs/>
          <w:sz w:val="28"/>
          <w:szCs w:val="28"/>
        </w:rPr>
        <w:t>recorded during the month as applicable in respective Schedule of Tariff for General Industries throughout the year.</w:t>
      </w:r>
    </w:p>
    <w:p w:rsidR="00A9053D" w:rsidRDefault="00673D3B" w:rsidP="00A9053D">
      <w:pPr>
        <w:pStyle w:val="ListParagraph"/>
        <w:numPr>
          <w:ilvl w:val="0"/>
          <w:numId w:val="9"/>
        </w:numPr>
        <w:spacing w:line="480" w:lineRule="auto"/>
        <w:ind w:left="709" w:firstLine="0"/>
        <w:jc w:val="both"/>
        <w:rPr>
          <w:rFonts w:ascii="Times New Roman" w:hAnsi="Times New Roman" w:cs="Times New Roman"/>
          <w:i/>
          <w:iCs/>
          <w:sz w:val="28"/>
          <w:szCs w:val="28"/>
        </w:rPr>
      </w:pPr>
      <w:r w:rsidRPr="00673D3B">
        <w:rPr>
          <w:rFonts w:ascii="Times New Roman" w:hAnsi="Times New Roman" w:cs="Times New Roman"/>
          <w:i/>
          <w:iCs/>
          <w:sz w:val="28"/>
          <w:szCs w:val="28"/>
        </w:rPr>
        <w:t xml:space="preserve">Fixed </w:t>
      </w:r>
      <w:r w:rsidR="000E2985">
        <w:rPr>
          <w:rFonts w:ascii="Times New Roman" w:hAnsi="Times New Roman" w:cs="Times New Roman"/>
          <w:i/>
          <w:iCs/>
          <w:sz w:val="28"/>
          <w:szCs w:val="28"/>
        </w:rPr>
        <w:t xml:space="preserve"> </w:t>
      </w:r>
      <w:r w:rsidRPr="00673D3B">
        <w:rPr>
          <w:rFonts w:ascii="Times New Roman" w:hAnsi="Times New Roman" w:cs="Times New Roman"/>
          <w:i/>
          <w:iCs/>
          <w:sz w:val="28"/>
          <w:szCs w:val="28"/>
        </w:rPr>
        <w:t>Charges</w:t>
      </w:r>
      <w:r w:rsidR="000E2985">
        <w:rPr>
          <w:rFonts w:ascii="Times New Roman" w:hAnsi="Times New Roman" w:cs="Times New Roman"/>
          <w:i/>
          <w:iCs/>
          <w:sz w:val="28"/>
          <w:szCs w:val="28"/>
        </w:rPr>
        <w:t xml:space="preserve">  </w:t>
      </w:r>
      <w:r w:rsidRPr="00673D3B">
        <w:rPr>
          <w:rFonts w:ascii="Times New Roman" w:hAnsi="Times New Roman" w:cs="Times New Roman"/>
          <w:i/>
          <w:iCs/>
          <w:sz w:val="28"/>
          <w:szCs w:val="28"/>
        </w:rPr>
        <w:t xml:space="preserve">in </w:t>
      </w:r>
      <w:r w:rsidR="000E2985">
        <w:rPr>
          <w:rFonts w:ascii="Times New Roman" w:hAnsi="Times New Roman" w:cs="Times New Roman"/>
          <w:i/>
          <w:iCs/>
          <w:sz w:val="28"/>
          <w:szCs w:val="28"/>
        </w:rPr>
        <w:t xml:space="preserve"> </w:t>
      </w:r>
      <w:r w:rsidRPr="00673D3B">
        <w:rPr>
          <w:rFonts w:ascii="Times New Roman" w:hAnsi="Times New Roman" w:cs="Times New Roman"/>
          <w:i/>
          <w:iCs/>
          <w:sz w:val="28"/>
          <w:szCs w:val="28"/>
        </w:rPr>
        <w:t xml:space="preserve">accordance </w:t>
      </w:r>
      <w:r w:rsidR="000E2985">
        <w:rPr>
          <w:rFonts w:ascii="Times New Roman" w:hAnsi="Times New Roman" w:cs="Times New Roman"/>
          <w:i/>
          <w:iCs/>
          <w:sz w:val="28"/>
          <w:szCs w:val="28"/>
        </w:rPr>
        <w:t xml:space="preserve"> </w:t>
      </w:r>
      <w:r w:rsidRPr="00673D3B">
        <w:rPr>
          <w:rFonts w:ascii="Times New Roman" w:hAnsi="Times New Roman" w:cs="Times New Roman"/>
          <w:i/>
          <w:iCs/>
          <w:sz w:val="28"/>
          <w:szCs w:val="28"/>
        </w:rPr>
        <w:t xml:space="preserve">with </w:t>
      </w:r>
      <w:r w:rsidR="000E2985">
        <w:rPr>
          <w:rFonts w:ascii="Times New Roman" w:hAnsi="Times New Roman" w:cs="Times New Roman"/>
          <w:i/>
          <w:iCs/>
          <w:sz w:val="28"/>
          <w:szCs w:val="28"/>
        </w:rPr>
        <w:t xml:space="preserve"> </w:t>
      </w:r>
      <w:r w:rsidRPr="00673D3B">
        <w:rPr>
          <w:rFonts w:ascii="Times New Roman" w:hAnsi="Times New Roman" w:cs="Times New Roman"/>
          <w:i/>
          <w:iCs/>
          <w:sz w:val="28"/>
          <w:szCs w:val="28"/>
        </w:rPr>
        <w:t xml:space="preserve">condition </w:t>
      </w:r>
      <w:r w:rsidR="000E2985">
        <w:rPr>
          <w:rFonts w:ascii="Times New Roman" w:hAnsi="Times New Roman" w:cs="Times New Roman"/>
          <w:i/>
          <w:iCs/>
          <w:sz w:val="28"/>
          <w:szCs w:val="28"/>
        </w:rPr>
        <w:t xml:space="preserve"> </w:t>
      </w:r>
      <w:r w:rsidRPr="00673D3B">
        <w:rPr>
          <w:rFonts w:ascii="Times New Roman" w:hAnsi="Times New Roman" w:cs="Times New Roman"/>
          <w:i/>
          <w:iCs/>
          <w:sz w:val="28"/>
          <w:szCs w:val="28"/>
        </w:rPr>
        <w:t xml:space="preserve">9 </w:t>
      </w:r>
      <w:r w:rsidR="000E2985">
        <w:rPr>
          <w:rFonts w:ascii="Times New Roman" w:hAnsi="Times New Roman" w:cs="Times New Roman"/>
          <w:i/>
          <w:iCs/>
          <w:sz w:val="28"/>
          <w:szCs w:val="28"/>
        </w:rPr>
        <w:t xml:space="preserve"> </w:t>
      </w:r>
      <w:r w:rsidRPr="00A9053D">
        <w:rPr>
          <w:rFonts w:ascii="Times New Roman" w:hAnsi="Times New Roman" w:cs="Times New Roman"/>
          <w:i/>
          <w:iCs/>
          <w:sz w:val="28"/>
          <w:szCs w:val="28"/>
        </w:rPr>
        <w:t xml:space="preserve">above </w:t>
      </w:r>
    </w:p>
    <w:p w:rsidR="00BE14EF" w:rsidRPr="00BE14EF" w:rsidRDefault="00673D3B" w:rsidP="00BE14EF">
      <w:pPr>
        <w:pStyle w:val="ListParagraph"/>
        <w:spacing w:line="480" w:lineRule="auto"/>
        <w:ind w:left="1440" w:firstLine="4"/>
        <w:jc w:val="both"/>
        <w:rPr>
          <w:rFonts w:ascii="Times New Roman" w:hAnsi="Times New Roman" w:cs="Times New Roman"/>
          <w:i/>
          <w:iCs/>
          <w:sz w:val="28"/>
          <w:szCs w:val="28"/>
        </w:rPr>
      </w:pPr>
      <w:r w:rsidRPr="00A9053D">
        <w:rPr>
          <w:rFonts w:ascii="Times New Roman" w:hAnsi="Times New Roman" w:cs="Times New Roman"/>
          <w:i/>
          <w:iCs/>
          <w:sz w:val="28"/>
          <w:szCs w:val="28"/>
        </w:rPr>
        <w:t>shall be levied on sanctioned general load/demand, as applicable in respective Schedule of Tariff for General Industry throughout the year and on sanctioned seasonal load/demand for six months at seasonal rates, as applicable i</w:t>
      </w:r>
      <w:r w:rsidR="000327D0">
        <w:rPr>
          <w:rFonts w:ascii="Times New Roman" w:hAnsi="Times New Roman" w:cs="Times New Roman"/>
          <w:i/>
          <w:iCs/>
          <w:sz w:val="28"/>
          <w:szCs w:val="28"/>
        </w:rPr>
        <w:t>n respective Schedule of Tariff</w:t>
      </w:r>
      <w:r w:rsidRPr="00A9053D">
        <w:rPr>
          <w:rFonts w:ascii="Times New Roman" w:hAnsi="Times New Roman" w:cs="Times New Roman"/>
          <w:i/>
          <w:iCs/>
          <w:sz w:val="28"/>
          <w:szCs w:val="28"/>
        </w:rPr>
        <w:t xml:space="preserve"> from the beginning of seasonal period irrespective of the actual period of running of seasonal load”.</w:t>
      </w:r>
    </w:p>
    <w:p w:rsidR="00673D3B" w:rsidRPr="00673D3B" w:rsidRDefault="00646277" w:rsidP="00646277">
      <w:pPr>
        <w:spacing w:line="480" w:lineRule="auto"/>
        <w:ind w:left="1418" w:hanging="992"/>
        <w:jc w:val="both"/>
        <w:rPr>
          <w:rFonts w:ascii="Times New Roman" w:hAnsi="Times New Roman" w:cs="Times New Roman"/>
          <w:i/>
          <w:iCs/>
          <w:sz w:val="28"/>
          <w:szCs w:val="28"/>
        </w:rPr>
      </w:pPr>
      <w:r>
        <w:rPr>
          <w:rFonts w:ascii="Times New Roman" w:hAnsi="Times New Roman" w:cs="Times New Roman"/>
          <w:i/>
          <w:iCs/>
          <w:sz w:val="28"/>
          <w:szCs w:val="28"/>
        </w:rPr>
        <w:lastRenderedPageBreak/>
        <w:t>18.5.4:</w:t>
      </w:r>
      <w:r>
        <w:rPr>
          <w:rFonts w:ascii="Times New Roman" w:hAnsi="Times New Roman" w:cs="Times New Roman"/>
          <w:i/>
          <w:iCs/>
          <w:sz w:val="28"/>
          <w:szCs w:val="28"/>
        </w:rPr>
        <w:tab/>
      </w:r>
      <w:r w:rsidR="00673D3B" w:rsidRPr="00673D3B">
        <w:rPr>
          <w:rFonts w:ascii="Times New Roman" w:hAnsi="Times New Roman" w:cs="Times New Roman"/>
          <w:i/>
          <w:iCs/>
          <w:sz w:val="28"/>
          <w:szCs w:val="28"/>
        </w:rPr>
        <w:t xml:space="preserve">The amended procedure for billing of seasonal industry </w:t>
      </w:r>
      <w:r>
        <w:rPr>
          <w:rFonts w:ascii="Times New Roman" w:hAnsi="Times New Roman" w:cs="Times New Roman"/>
          <w:i/>
          <w:iCs/>
          <w:sz w:val="28"/>
          <w:szCs w:val="28"/>
        </w:rPr>
        <w:t>shall</w:t>
      </w:r>
      <w:r w:rsidR="005B097D">
        <w:rPr>
          <w:rFonts w:ascii="Times New Roman" w:hAnsi="Times New Roman" w:cs="Times New Roman"/>
          <w:i/>
          <w:iCs/>
          <w:sz w:val="28"/>
          <w:szCs w:val="28"/>
        </w:rPr>
        <w:t xml:space="preserve"> </w:t>
      </w:r>
      <w:r w:rsidR="00673D3B" w:rsidRPr="00673D3B">
        <w:rPr>
          <w:rFonts w:ascii="Times New Roman" w:hAnsi="Times New Roman" w:cs="Times New Roman"/>
          <w:i/>
          <w:iCs/>
          <w:sz w:val="28"/>
          <w:szCs w:val="28"/>
        </w:rPr>
        <w:t>be applicable</w:t>
      </w:r>
      <w:r w:rsidR="005B097D">
        <w:rPr>
          <w:rFonts w:ascii="Times New Roman" w:hAnsi="Times New Roman" w:cs="Times New Roman"/>
          <w:i/>
          <w:iCs/>
          <w:sz w:val="28"/>
          <w:szCs w:val="28"/>
        </w:rPr>
        <w:t xml:space="preserve"> </w:t>
      </w:r>
      <w:r>
        <w:rPr>
          <w:rFonts w:ascii="Times New Roman" w:hAnsi="Times New Roman" w:cs="Times New Roman"/>
          <w:i/>
          <w:iCs/>
          <w:sz w:val="28"/>
          <w:szCs w:val="28"/>
        </w:rPr>
        <w:t>for</w:t>
      </w:r>
      <w:r w:rsidR="005B097D">
        <w:rPr>
          <w:rFonts w:ascii="Times New Roman" w:hAnsi="Times New Roman" w:cs="Times New Roman"/>
          <w:i/>
          <w:iCs/>
          <w:sz w:val="28"/>
          <w:szCs w:val="28"/>
        </w:rPr>
        <w:t xml:space="preserve"> </w:t>
      </w:r>
      <w:r w:rsidR="00673D3B" w:rsidRPr="00673D3B">
        <w:rPr>
          <w:rFonts w:ascii="Times New Roman" w:hAnsi="Times New Roman" w:cs="Times New Roman"/>
          <w:i/>
          <w:iCs/>
          <w:sz w:val="28"/>
          <w:szCs w:val="28"/>
        </w:rPr>
        <w:t>the season</w:t>
      </w:r>
      <w:r>
        <w:rPr>
          <w:rFonts w:ascii="Times New Roman" w:hAnsi="Times New Roman" w:cs="Times New Roman"/>
          <w:i/>
          <w:iCs/>
          <w:sz w:val="28"/>
          <w:szCs w:val="28"/>
        </w:rPr>
        <w:t xml:space="preserve"> commencing</w:t>
      </w:r>
      <w:r w:rsidR="005B097D">
        <w:rPr>
          <w:rFonts w:ascii="Times New Roman" w:hAnsi="Times New Roman" w:cs="Times New Roman"/>
          <w:i/>
          <w:iCs/>
          <w:sz w:val="28"/>
          <w:szCs w:val="28"/>
        </w:rPr>
        <w:t xml:space="preserve"> </w:t>
      </w:r>
      <w:r>
        <w:rPr>
          <w:rFonts w:ascii="Times New Roman" w:hAnsi="Times New Roman" w:cs="Times New Roman"/>
          <w:i/>
          <w:iCs/>
          <w:sz w:val="28"/>
          <w:szCs w:val="28"/>
        </w:rPr>
        <w:t>during</w:t>
      </w:r>
      <w:r w:rsidR="005B097D">
        <w:rPr>
          <w:rFonts w:ascii="Times New Roman" w:hAnsi="Times New Roman" w:cs="Times New Roman"/>
          <w:i/>
          <w:iCs/>
          <w:sz w:val="28"/>
          <w:szCs w:val="28"/>
        </w:rPr>
        <w:t xml:space="preserve"> </w:t>
      </w:r>
      <w:r w:rsidR="00673D3B" w:rsidRPr="00673D3B">
        <w:rPr>
          <w:rFonts w:ascii="Times New Roman" w:hAnsi="Times New Roman" w:cs="Times New Roman"/>
          <w:i/>
          <w:iCs/>
          <w:sz w:val="28"/>
          <w:szCs w:val="28"/>
        </w:rPr>
        <w:t xml:space="preserve">FY </w:t>
      </w:r>
      <w:r w:rsidR="002C3CFB">
        <w:rPr>
          <w:rFonts w:ascii="Times New Roman" w:hAnsi="Times New Roman" w:cs="Times New Roman"/>
          <w:i/>
          <w:iCs/>
          <w:sz w:val="28"/>
          <w:szCs w:val="28"/>
        </w:rPr>
        <w:t>2</w:t>
      </w:r>
      <w:r w:rsidR="00673D3B" w:rsidRPr="00673D3B">
        <w:rPr>
          <w:rFonts w:ascii="Times New Roman" w:hAnsi="Times New Roman" w:cs="Times New Roman"/>
          <w:i/>
          <w:iCs/>
          <w:sz w:val="28"/>
          <w:szCs w:val="28"/>
        </w:rPr>
        <w:t>018-19.”</w:t>
      </w:r>
    </w:p>
    <w:p w:rsidR="00673D3B" w:rsidRPr="00673D3B" w:rsidRDefault="00673D3B" w:rsidP="00DA0539">
      <w:pPr>
        <w:spacing w:line="480" w:lineRule="auto"/>
        <w:ind w:left="720" w:firstLine="720"/>
        <w:jc w:val="both"/>
        <w:rPr>
          <w:rFonts w:ascii="Times New Roman" w:hAnsi="Times New Roman" w:cs="Times New Roman"/>
          <w:sz w:val="28"/>
          <w:szCs w:val="28"/>
        </w:rPr>
      </w:pPr>
      <w:r w:rsidRPr="00673D3B">
        <w:rPr>
          <w:rFonts w:ascii="Times New Roman" w:hAnsi="Times New Roman" w:cs="Times New Roman"/>
          <w:sz w:val="28"/>
          <w:szCs w:val="28"/>
        </w:rPr>
        <w:t>From</w:t>
      </w:r>
      <w:r w:rsidR="00E063EC">
        <w:rPr>
          <w:rFonts w:ascii="Times New Roman" w:hAnsi="Times New Roman" w:cs="Times New Roman"/>
          <w:sz w:val="28"/>
          <w:szCs w:val="28"/>
        </w:rPr>
        <w:t xml:space="preserve"> a perusal of</w:t>
      </w:r>
      <w:r w:rsidR="006E27E2">
        <w:rPr>
          <w:rFonts w:ascii="Times New Roman" w:hAnsi="Times New Roman" w:cs="Times New Roman"/>
          <w:sz w:val="28"/>
          <w:szCs w:val="28"/>
        </w:rPr>
        <w:t xml:space="preserve"> the above</w:t>
      </w:r>
      <w:r w:rsidRPr="00673D3B">
        <w:rPr>
          <w:rFonts w:ascii="Times New Roman" w:hAnsi="Times New Roman" w:cs="Times New Roman"/>
          <w:sz w:val="28"/>
          <w:szCs w:val="28"/>
        </w:rPr>
        <w:t>, it is clear that Energy Charges shall be levied on actual consumption recorded during the month, as applicable in respective Schedule of Tariff of General Industry throughout the year. However, Fixed Charges are to levied on sanctioned seasonal load/demand for six months at seasonal rates, as applicable in respective Schedule of Tariff, from the beginning of seasonal period irrespective of actual period of running of seasonal load. This amended procedure for billi</w:t>
      </w:r>
      <w:r w:rsidR="002C7C7F">
        <w:rPr>
          <w:rFonts w:ascii="Times New Roman" w:hAnsi="Times New Roman" w:cs="Times New Roman"/>
          <w:sz w:val="28"/>
          <w:szCs w:val="28"/>
        </w:rPr>
        <w:t>ng of seasonal industry became</w:t>
      </w:r>
      <w:r w:rsidRPr="00673D3B">
        <w:rPr>
          <w:rFonts w:ascii="Times New Roman" w:hAnsi="Times New Roman" w:cs="Times New Roman"/>
          <w:sz w:val="28"/>
          <w:szCs w:val="28"/>
        </w:rPr>
        <w:t xml:space="preserve"> applicable for season commencing during FY 2018-19.</w:t>
      </w:r>
    </w:p>
    <w:p w:rsidR="005B5A76" w:rsidRDefault="00673D3B" w:rsidP="005B5A76">
      <w:pPr>
        <w:spacing w:line="480" w:lineRule="auto"/>
        <w:ind w:left="720" w:firstLine="720"/>
        <w:jc w:val="both"/>
        <w:rPr>
          <w:rFonts w:ascii="Times New Roman" w:hAnsi="Times New Roman" w:cs="Times New Roman"/>
          <w:sz w:val="28"/>
          <w:szCs w:val="28"/>
        </w:rPr>
      </w:pPr>
      <w:r w:rsidRPr="00673D3B">
        <w:rPr>
          <w:rFonts w:ascii="Times New Roman" w:hAnsi="Times New Roman" w:cs="Times New Roman"/>
          <w:sz w:val="28"/>
          <w:szCs w:val="28"/>
        </w:rPr>
        <w:t>In the present case, the seasonal period of Rice Sheller was 01.10.2018 to 30.06.2019 and off season period w</w:t>
      </w:r>
      <w:r w:rsidR="009D1368">
        <w:rPr>
          <w:rFonts w:ascii="Times New Roman" w:hAnsi="Times New Roman" w:cs="Times New Roman"/>
          <w:sz w:val="28"/>
          <w:szCs w:val="28"/>
        </w:rPr>
        <w:t>as from 01.07.2018 to 30.09.2018</w:t>
      </w:r>
      <w:r w:rsidRPr="00673D3B">
        <w:rPr>
          <w:rFonts w:ascii="Times New Roman" w:hAnsi="Times New Roman" w:cs="Times New Roman"/>
          <w:sz w:val="28"/>
          <w:szCs w:val="28"/>
        </w:rPr>
        <w:t>. Hence, the Appellant could run the seasonal load from 01.10.2018 to 30.06.2019 wher</w:t>
      </w:r>
      <w:r w:rsidR="0069476C">
        <w:rPr>
          <w:rFonts w:ascii="Times New Roman" w:hAnsi="Times New Roman" w:cs="Times New Roman"/>
          <w:sz w:val="28"/>
          <w:szCs w:val="28"/>
        </w:rPr>
        <w:t>eas, the General load</w:t>
      </w:r>
      <w:r w:rsidRPr="00673D3B">
        <w:rPr>
          <w:rFonts w:ascii="Times New Roman" w:hAnsi="Times New Roman" w:cs="Times New Roman"/>
          <w:sz w:val="28"/>
          <w:szCs w:val="28"/>
        </w:rPr>
        <w:t xml:space="preserve"> could be run </w:t>
      </w:r>
      <w:r w:rsidR="0069476C" w:rsidRPr="00673D3B">
        <w:rPr>
          <w:rFonts w:ascii="Times New Roman" w:hAnsi="Times New Roman" w:cs="Times New Roman"/>
          <w:sz w:val="28"/>
          <w:szCs w:val="28"/>
        </w:rPr>
        <w:t>throughout</w:t>
      </w:r>
      <w:r w:rsidRPr="00673D3B">
        <w:rPr>
          <w:rFonts w:ascii="Times New Roman" w:hAnsi="Times New Roman" w:cs="Times New Roman"/>
          <w:sz w:val="28"/>
          <w:szCs w:val="28"/>
        </w:rPr>
        <w:t xml:space="preserve"> the year. However, a</w:t>
      </w:r>
      <w:r w:rsidR="001321B9">
        <w:rPr>
          <w:rFonts w:ascii="Times New Roman" w:hAnsi="Times New Roman" w:cs="Times New Roman"/>
          <w:sz w:val="28"/>
          <w:szCs w:val="28"/>
        </w:rPr>
        <w:t xml:space="preserve"> perusal of the</w:t>
      </w:r>
      <w:r w:rsidR="001669F3">
        <w:rPr>
          <w:rFonts w:ascii="Times New Roman" w:hAnsi="Times New Roman" w:cs="Times New Roman"/>
          <w:sz w:val="28"/>
          <w:szCs w:val="28"/>
        </w:rPr>
        <w:t xml:space="preserve"> consumption data</w:t>
      </w:r>
      <w:r w:rsidR="00241BA4">
        <w:rPr>
          <w:rFonts w:ascii="Times New Roman" w:hAnsi="Times New Roman" w:cs="Times New Roman"/>
          <w:sz w:val="28"/>
          <w:szCs w:val="28"/>
        </w:rPr>
        <w:t xml:space="preserve"> reveals </w:t>
      </w:r>
      <w:r w:rsidRPr="00673D3B">
        <w:rPr>
          <w:rFonts w:ascii="Times New Roman" w:hAnsi="Times New Roman" w:cs="Times New Roman"/>
          <w:sz w:val="28"/>
          <w:szCs w:val="28"/>
        </w:rPr>
        <w:t>that the Appellant ran the full load duri</w:t>
      </w:r>
      <w:r w:rsidR="001669F3">
        <w:rPr>
          <w:rFonts w:ascii="Times New Roman" w:hAnsi="Times New Roman" w:cs="Times New Roman"/>
          <w:sz w:val="28"/>
          <w:szCs w:val="28"/>
        </w:rPr>
        <w:t xml:space="preserve">ng off season period (01.07.2018 to </w:t>
      </w:r>
      <w:r w:rsidR="001669F3">
        <w:rPr>
          <w:rFonts w:ascii="Times New Roman" w:hAnsi="Times New Roman" w:cs="Times New Roman"/>
          <w:sz w:val="28"/>
          <w:szCs w:val="28"/>
        </w:rPr>
        <w:lastRenderedPageBreak/>
        <w:t>30.09.2018</w:t>
      </w:r>
      <w:r w:rsidR="005045E7">
        <w:rPr>
          <w:rFonts w:ascii="Times New Roman" w:hAnsi="Times New Roman" w:cs="Times New Roman"/>
          <w:sz w:val="28"/>
          <w:szCs w:val="28"/>
        </w:rPr>
        <w:t xml:space="preserve">), whereas it had to restrict the demand </w:t>
      </w:r>
      <w:r w:rsidR="009163F0">
        <w:rPr>
          <w:rFonts w:ascii="Times New Roman" w:hAnsi="Times New Roman" w:cs="Times New Roman"/>
          <w:sz w:val="28"/>
          <w:szCs w:val="28"/>
        </w:rPr>
        <w:t>for non-seasonal load to</w:t>
      </w:r>
      <w:r w:rsidRPr="00673D3B">
        <w:rPr>
          <w:rFonts w:ascii="Times New Roman" w:hAnsi="Times New Roman" w:cs="Times New Roman"/>
          <w:sz w:val="28"/>
          <w:szCs w:val="28"/>
        </w:rPr>
        <w:t xml:space="preserve"> 130 kVA. Hence, the </w:t>
      </w:r>
      <w:r w:rsidR="00241BA4">
        <w:rPr>
          <w:rFonts w:ascii="Times New Roman" w:hAnsi="Times New Roman" w:cs="Times New Roman"/>
          <w:sz w:val="28"/>
          <w:szCs w:val="28"/>
        </w:rPr>
        <w:t>Demand Surcharge for the load ru</w:t>
      </w:r>
      <w:r w:rsidRPr="00673D3B">
        <w:rPr>
          <w:rFonts w:ascii="Times New Roman" w:hAnsi="Times New Roman" w:cs="Times New Roman"/>
          <w:sz w:val="28"/>
          <w:szCs w:val="28"/>
        </w:rPr>
        <w:t>n over and above 130 kVA was leviable for the of</w:t>
      </w:r>
      <w:r w:rsidR="00E56246">
        <w:rPr>
          <w:rFonts w:ascii="Times New Roman" w:hAnsi="Times New Roman" w:cs="Times New Roman"/>
          <w:sz w:val="28"/>
          <w:szCs w:val="28"/>
        </w:rPr>
        <w:t xml:space="preserve">f seasonal load </w:t>
      </w:r>
      <w:r w:rsidR="005045E7">
        <w:rPr>
          <w:rFonts w:ascii="Times New Roman" w:hAnsi="Times New Roman" w:cs="Times New Roman"/>
          <w:sz w:val="28"/>
          <w:szCs w:val="28"/>
        </w:rPr>
        <w:t xml:space="preserve">i.e. </w:t>
      </w:r>
      <w:r w:rsidR="00E56246">
        <w:rPr>
          <w:rFonts w:ascii="Times New Roman" w:hAnsi="Times New Roman" w:cs="Times New Roman"/>
          <w:sz w:val="28"/>
          <w:szCs w:val="28"/>
        </w:rPr>
        <w:t>during 07/2018,</w:t>
      </w:r>
      <w:r w:rsidRPr="00673D3B">
        <w:rPr>
          <w:rFonts w:ascii="Times New Roman" w:hAnsi="Times New Roman" w:cs="Times New Roman"/>
          <w:sz w:val="28"/>
          <w:szCs w:val="28"/>
        </w:rPr>
        <w:t xml:space="preserve"> 08/2018 and 09/2018</w:t>
      </w:r>
      <w:r w:rsidR="00543DBE">
        <w:rPr>
          <w:rFonts w:ascii="Times New Roman" w:hAnsi="Times New Roman" w:cs="Times New Roman"/>
          <w:sz w:val="28"/>
          <w:szCs w:val="28"/>
        </w:rPr>
        <w:t xml:space="preserve"> in terms of provision of Clause No. 23.1.2</w:t>
      </w:r>
      <w:r w:rsidRPr="00673D3B">
        <w:rPr>
          <w:rFonts w:ascii="Times New Roman" w:hAnsi="Times New Roman" w:cs="Times New Roman"/>
          <w:sz w:val="28"/>
          <w:szCs w:val="28"/>
        </w:rPr>
        <w:t xml:space="preserve"> of G</w:t>
      </w:r>
      <w:r w:rsidR="00E56246">
        <w:rPr>
          <w:rFonts w:ascii="Times New Roman" w:hAnsi="Times New Roman" w:cs="Times New Roman"/>
          <w:sz w:val="28"/>
          <w:szCs w:val="28"/>
        </w:rPr>
        <w:t xml:space="preserve">eneral Conditions of Tariff </w:t>
      </w:r>
      <w:r w:rsidR="00E8727C">
        <w:rPr>
          <w:rFonts w:ascii="Times New Roman" w:hAnsi="Times New Roman" w:cs="Times New Roman"/>
          <w:sz w:val="28"/>
          <w:szCs w:val="28"/>
        </w:rPr>
        <w:t xml:space="preserve">for </w:t>
      </w:r>
      <w:r w:rsidR="00241BA4">
        <w:rPr>
          <w:rFonts w:ascii="Times New Roman" w:hAnsi="Times New Roman" w:cs="Times New Roman"/>
          <w:sz w:val="28"/>
          <w:szCs w:val="28"/>
        </w:rPr>
        <w:t>FY 2018</w:t>
      </w:r>
      <w:r w:rsidR="00E56246">
        <w:rPr>
          <w:rFonts w:ascii="Times New Roman" w:hAnsi="Times New Roman" w:cs="Times New Roman"/>
          <w:sz w:val="28"/>
          <w:szCs w:val="28"/>
        </w:rPr>
        <w:t>-19</w:t>
      </w:r>
      <w:r w:rsidR="00241BA4">
        <w:rPr>
          <w:rFonts w:ascii="Times New Roman" w:hAnsi="Times New Roman" w:cs="Times New Roman"/>
          <w:sz w:val="28"/>
          <w:szCs w:val="28"/>
        </w:rPr>
        <w:t>,</w:t>
      </w:r>
      <w:r w:rsidR="00BC2C33">
        <w:rPr>
          <w:rFonts w:ascii="Times New Roman" w:hAnsi="Times New Roman" w:cs="Times New Roman"/>
          <w:sz w:val="28"/>
          <w:szCs w:val="28"/>
        </w:rPr>
        <w:t xml:space="preserve"> as</w:t>
      </w:r>
      <w:r w:rsidR="00241BA4">
        <w:rPr>
          <w:rFonts w:ascii="Times New Roman" w:hAnsi="Times New Roman" w:cs="Times New Roman"/>
          <w:sz w:val="28"/>
          <w:szCs w:val="28"/>
        </w:rPr>
        <w:t xml:space="preserve"> </w:t>
      </w:r>
      <w:r w:rsidRPr="00673D3B">
        <w:rPr>
          <w:rFonts w:ascii="Times New Roman" w:hAnsi="Times New Roman" w:cs="Times New Roman"/>
          <w:sz w:val="28"/>
          <w:szCs w:val="28"/>
        </w:rPr>
        <w:t>approved by Hon’ble PSERC.</w:t>
      </w:r>
      <w:r w:rsidR="00977232">
        <w:rPr>
          <w:rFonts w:ascii="Times New Roman" w:hAnsi="Times New Roman" w:cs="Times New Roman"/>
          <w:sz w:val="28"/>
          <w:szCs w:val="28"/>
        </w:rPr>
        <w:t xml:space="preserve"> As a result, the prayer for refund of Demand Surcharge charged for the months of </w:t>
      </w:r>
      <w:r w:rsidR="00E8727C">
        <w:rPr>
          <w:rFonts w:ascii="Times New Roman" w:hAnsi="Times New Roman" w:cs="Times New Roman"/>
          <w:sz w:val="28"/>
          <w:szCs w:val="28"/>
        </w:rPr>
        <w:t>0</w:t>
      </w:r>
      <w:r w:rsidR="00977232">
        <w:rPr>
          <w:rFonts w:ascii="Times New Roman" w:hAnsi="Times New Roman" w:cs="Times New Roman"/>
          <w:sz w:val="28"/>
          <w:szCs w:val="28"/>
        </w:rPr>
        <w:t xml:space="preserve">7/2018, </w:t>
      </w:r>
      <w:r w:rsidR="00E8727C">
        <w:rPr>
          <w:rFonts w:ascii="Times New Roman" w:hAnsi="Times New Roman" w:cs="Times New Roman"/>
          <w:sz w:val="28"/>
          <w:szCs w:val="28"/>
        </w:rPr>
        <w:t>0</w:t>
      </w:r>
      <w:r w:rsidR="00977232">
        <w:rPr>
          <w:rFonts w:ascii="Times New Roman" w:hAnsi="Times New Roman" w:cs="Times New Roman"/>
          <w:sz w:val="28"/>
          <w:szCs w:val="28"/>
        </w:rPr>
        <w:t xml:space="preserve">8/2018 and </w:t>
      </w:r>
      <w:r w:rsidR="00E8727C">
        <w:rPr>
          <w:rFonts w:ascii="Times New Roman" w:hAnsi="Times New Roman" w:cs="Times New Roman"/>
          <w:sz w:val="28"/>
          <w:szCs w:val="28"/>
        </w:rPr>
        <w:t>0</w:t>
      </w:r>
      <w:r w:rsidR="00977232">
        <w:rPr>
          <w:rFonts w:ascii="Times New Roman" w:hAnsi="Times New Roman" w:cs="Times New Roman"/>
          <w:sz w:val="28"/>
          <w:szCs w:val="28"/>
        </w:rPr>
        <w:t xml:space="preserve">9/2018 is not in accordance </w:t>
      </w:r>
      <w:r w:rsidR="007719C9">
        <w:rPr>
          <w:rFonts w:ascii="Times New Roman" w:hAnsi="Times New Roman" w:cs="Times New Roman"/>
          <w:sz w:val="28"/>
          <w:szCs w:val="28"/>
        </w:rPr>
        <w:t>with the applicable Clauses of General Conditions of Tariff for FY-2018/19.</w:t>
      </w:r>
    </w:p>
    <w:p w:rsidR="003C001F" w:rsidRDefault="003C001F" w:rsidP="003C001F">
      <w:pPr>
        <w:spacing w:line="480" w:lineRule="auto"/>
        <w:ind w:firstLine="720"/>
        <w:jc w:val="both"/>
        <w:rPr>
          <w:rFonts w:ascii="Times New Roman" w:hAnsi="Times New Roman" w:cs="Times New Roman"/>
          <w:b/>
          <w:bCs/>
          <w:sz w:val="28"/>
          <w:szCs w:val="28"/>
        </w:rPr>
      </w:pPr>
      <w:r w:rsidRPr="003C001F">
        <w:rPr>
          <w:rFonts w:ascii="Times New Roman" w:hAnsi="Times New Roman" w:cs="Times New Roman"/>
          <w:b/>
          <w:bCs/>
          <w:sz w:val="28"/>
          <w:szCs w:val="28"/>
        </w:rPr>
        <w:t>Issue (iii)</w:t>
      </w:r>
      <w:r w:rsidRPr="003C001F">
        <w:rPr>
          <w:rFonts w:ascii="Times New Roman" w:hAnsi="Times New Roman" w:cs="Times New Roman"/>
          <w:b/>
          <w:bCs/>
          <w:sz w:val="28"/>
          <w:szCs w:val="28"/>
        </w:rPr>
        <w:tab/>
      </w:r>
    </w:p>
    <w:p w:rsidR="00A3148E" w:rsidRDefault="00601880" w:rsidP="00A3148E">
      <w:pPr>
        <w:pStyle w:val="ListParagraph"/>
        <w:numPr>
          <w:ilvl w:val="0"/>
          <w:numId w:val="4"/>
        </w:numPr>
        <w:spacing w:line="480" w:lineRule="auto"/>
        <w:ind w:left="0" w:firstLine="0"/>
        <w:jc w:val="both"/>
        <w:rPr>
          <w:rFonts w:ascii="Times New Roman" w:hAnsi="Times New Roman" w:cs="Times New Roman"/>
          <w:sz w:val="28"/>
          <w:szCs w:val="28"/>
        </w:rPr>
      </w:pPr>
      <w:r w:rsidRPr="00A509D6">
        <w:rPr>
          <w:rFonts w:ascii="Times New Roman" w:hAnsi="Times New Roman" w:cs="Times New Roman"/>
          <w:sz w:val="28"/>
          <w:szCs w:val="28"/>
        </w:rPr>
        <w:t>The Appellant</w:t>
      </w:r>
      <w:r w:rsidR="00DE7817">
        <w:rPr>
          <w:rFonts w:ascii="Times New Roman" w:hAnsi="Times New Roman" w:cs="Times New Roman"/>
          <w:sz w:val="28"/>
          <w:szCs w:val="28"/>
        </w:rPr>
        <w:t xml:space="preserve"> contended that </w:t>
      </w:r>
      <w:r w:rsidR="00A3148E">
        <w:rPr>
          <w:rFonts w:ascii="Times New Roman" w:hAnsi="Times New Roman" w:cs="Times New Roman"/>
          <w:sz w:val="28"/>
          <w:szCs w:val="28"/>
        </w:rPr>
        <w:t>a</w:t>
      </w:r>
      <w:r w:rsidR="00A3148E" w:rsidRPr="008E0C78">
        <w:rPr>
          <w:rFonts w:ascii="Times New Roman" w:hAnsi="Times New Roman" w:cs="Times New Roman"/>
          <w:sz w:val="28"/>
          <w:szCs w:val="28"/>
        </w:rPr>
        <w:t xml:space="preserve"> sum of </w:t>
      </w:r>
      <w:r w:rsidR="00A3148E" w:rsidRPr="008E0C78">
        <w:rPr>
          <w:rFonts w:ascii="Times New Roman" w:hAnsi="Times New Roman" w:cs="Times New Roman"/>
          <w:bCs/>
          <w:iCs/>
          <w:sz w:val="28"/>
          <w:szCs w:val="28"/>
        </w:rPr>
        <w:t>₹</w:t>
      </w:r>
      <w:r w:rsidR="00A3148E" w:rsidRPr="008E0C78">
        <w:rPr>
          <w:rFonts w:ascii="Times New Roman" w:hAnsi="Times New Roman" w:cs="Times New Roman"/>
          <w:sz w:val="28"/>
          <w:szCs w:val="28"/>
        </w:rPr>
        <w:t xml:space="preserve"> 32,902/-</w:t>
      </w:r>
      <w:r w:rsidR="00A3148E">
        <w:rPr>
          <w:rFonts w:ascii="Times New Roman" w:hAnsi="Times New Roman" w:cs="Times New Roman"/>
          <w:sz w:val="28"/>
          <w:szCs w:val="28"/>
        </w:rPr>
        <w:t xml:space="preserve"> was excess </w:t>
      </w:r>
    </w:p>
    <w:p w:rsidR="00A3148E" w:rsidRDefault="00A3148E" w:rsidP="00A3148E">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charged</w:t>
      </w:r>
      <w:r w:rsidRPr="008E0C78">
        <w:rPr>
          <w:rFonts w:ascii="Times New Roman" w:hAnsi="Times New Roman" w:cs="Times New Roman"/>
          <w:sz w:val="28"/>
          <w:szCs w:val="28"/>
        </w:rPr>
        <w:t xml:space="preserve"> in the bill for the month </w:t>
      </w:r>
      <w:r w:rsidRPr="00A3148E">
        <w:rPr>
          <w:rFonts w:ascii="Times New Roman" w:hAnsi="Times New Roman" w:cs="Times New Roman"/>
          <w:sz w:val="28"/>
          <w:szCs w:val="28"/>
        </w:rPr>
        <w:t xml:space="preserve">of 1/2018. Out of this amount, </w:t>
      </w:r>
      <w:r w:rsidRPr="00A3148E">
        <w:rPr>
          <w:rFonts w:ascii="Times New Roman" w:hAnsi="Times New Roman" w:cs="Times New Roman"/>
          <w:bCs/>
          <w:iCs/>
          <w:sz w:val="28"/>
          <w:szCs w:val="28"/>
        </w:rPr>
        <w:t>₹</w:t>
      </w:r>
      <w:r w:rsidRPr="00A3148E">
        <w:rPr>
          <w:rFonts w:ascii="Times New Roman" w:hAnsi="Times New Roman" w:cs="Times New Roman"/>
          <w:sz w:val="28"/>
          <w:szCs w:val="28"/>
        </w:rPr>
        <w:t xml:space="preserve"> 14,667/- was on account of excess charges of tariff rate and </w:t>
      </w:r>
      <w:r w:rsidRPr="00A3148E">
        <w:rPr>
          <w:rFonts w:ascii="Times New Roman" w:hAnsi="Times New Roman" w:cs="Times New Roman"/>
          <w:bCs/>
          <w:iCs/>
          <w:sz w:val="28"/>
          <w:szCs w:val="28"/>
        </w:rPr>
        <w:t xml:space="preserve">₹ </w:t>
      </w:r>
      <w:r w:rsidRPr="00A3148E">
        <w:rPr>
          <w:rFonts w:ascii="Times New Roman" w:hAnsi="Times New Roman" w:cs="Times New Roman"/>
          <w:sz w:val="28"/>
          <w:szCs w:val="28"/>
        </w:rPr>
        <w:t xml:space="preserve">18,235/- on account of octroi. The Forum had decided to settle the bill treating a case out of municipal limits meant for refund of octroi charges only but did not mention about refund of excess tariff i.e. </w:t>
      </w:r>
      <w:r w:rsidR="00B67413" w:rsidRPr="00A3148E">
        <w:rPr>
          <w:rFonts w:ascii="Times New Roman" w:hAnsi="Times New Roman" w:cs="Times New Roman"/>
          <w:bCs/>
          <w:iCs/>
          <w:sz w:val="28"/>
          <w:szCs w:val="28"/>
        </w:rPr>
        <w:t>₹</w:t>
      </w:r>
      <w:r w:rsidR="00B67413">
        <w:rPr>
          <w:rFonts w:ascii="Times New Roman" w:hAnsi="Times New Roman" w:cs="Times New Roman"/>
          <w:bCs/>
          <w:iCs/>
          <w:sz w:val="28"/>
          <w:szCs w:val="28"/>
        </w:rPr>
        <w:t xml:space="preserve"> </w:t>
      </w:r>
      <w:r w:rsidRPr="00A3148E">
        <w:rPr>
          <w:rFonts w:ascii="Times New Roman" w:hAnsi="Times New Roman" w:cs="Times New Roman"/>
          <w:sz w:val="28"/>
          <w:szCs w:val="28"/>
        </w:rPr>
        <w:t>14,667/-.</w:t>
      </w:r>
    </w:p>
    <w:p w:rsidR="00601880" w:rsidRDefault="001443E4" w:rsidP="00793FCC">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t>This issue was deliberated during hearing on 24.0</w:t>
      </w:r>
      <w:r w:rsidR="00465D5C">
        <w:rPr>
          <w:rFonts w:ascii="Times New Roman" w:hAnsi="Times New Roman" w:cs="Times New Roman"/>
          <w:sz w:val="28"/>
          <w:szCs w:val="28"/>
        </w:rPr>
        <w:t>6</w:t>
      </w:r>
      <w:r w:rsidR="0034690E">
        <w:rPr>
          <w:rFonts w:ascii="Times New Roman" w:hAnsi="Times New Roman" w:cs="Times New Roman"/>
          <w:sz w:val="28"/>
          <w:szCs w:val="28"/>
        </w:rPr>
        <w:t xml:space="preserve">.2020 and the Respondent agreed to the refund demanded by the </w:t>
      </w:r>
      <w:r w:rsidR="0034690E">
        <w:rPr>
          <w:rFonts w:ascii="Times New Roman" w:hAnsi="Times New Roman" w:cs="Times New Roman"/>
          <w:sz w:val="28"/>
          <w:szCs w:val="28"/>
        </w:rPr>
        <w:lastRenderedPageBreak/>
        <w:t>Appellant subject to corrections, if any. The Respondent had admitted in the reply that the bill for the month of 1/2018 is on higher side. The Appellant had never pointed out excess billing during 1/2018</w:t>
      </w:r>
      <w:r w:rsidR="00A176B1">
        <w:rPr>
          <w:rFonts w:ascii="Times New Roman" w:hAnsi="Times New Roman" w:cs="Times New Roman"/>
          <w:sz w:val="28"/>
          <w:szCs w:val="28"/>
        </w:rPr>
        <w:t xml:space="preserve"> to the Respondent before filing of case in CGRF. As such, the c</w:t>
      </w:r>
      <w:r w:rsidR="00E613DF">
        <w:rPr>
          <w:rFonts w:ascii="Times New Roman" w:hAnsi="Times New Roman" w:cs="Times New Roman"/>
          <w:sz w:val="28"/>
          <w:szCs w:val="28"/>
        </w:rPr>
        <w:t>laim</w:t>
      </w:r>
      <w:r w:rsidR="00A176B1">
        <w:rPr>
          <w:rFonts w:ascii="Times New Roman" w:hAnsi="Times New Roman" w:cs="Times New Roman"/>
          <w:sz w:val="28"/>
          <w:szCs w:val="28"/>
        </w:rPr>
        <w:t xml:space="preserve"> for in</w:t>
      </w:r>
      <w:r w:rsidR="00E613DF">
        <w:rPr>
          <w:rFonts w:ascii="Times New Roman" w:hAnsi="Times New Roman" w:cs="Times New Roman"/>
          <w:sz w:val="28"/>
          <w:szCs w:val="28"/>
        </w:rPr>
        <w:t>terest is not maintainable.</w:t>
      </w:r>
    </w:p>
    <w:p w:rsidR="004D170F" w:rsidRDefault="004D170F" w:rsidP="008E7AED">
      <w:pPr>
        <w:pStyle w:val="ListParagraph"/>
        <w:spacing w:line="48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Issue (iv</w:t>
      </w:r>
      <w:r w:rsidRPr="00673D3B">
        <w:rPr>
          <w:rFonts w:ascii="Times New Roman" w:hAnsi="Times New Roman" w:cs="Times New Roman"/>
          <w:b/>
          <w:bCs/>
          <w:sz w:val="28"/>
          <w:szCs w:val="28"/>
        </w:rPr>
        <w:t>)</w:t>
      </w:r>
    </w:p>
    <w:p w:rsidR="004D170F" w:rsidRDefault="004D170F" w:rsidP="004D170F">
      <w:pPr>
        <w:pStyle w:val="ListParagraph"/>
        <w:spacing w:line="480" w:lineRule="auto"/>
        <w:ind w:firstLine="720"/>
        <w:jc w:val="both"/>
        <w:rPr>
          <w:rFonts w:ascii="Times New Roman" w:hAnsi="Times New Roman" w:cs="Times New Roman"/>
          <w:bCs/>
          <w:iCs/>
          <w:sz w:val="28"/>
          <w:szCs w:val="28"/>
        </w:rPr>
      </w:pPr>
      <w:r>
        <w:rPr>
          <w:rFonts w:ascii="Times New Roman" w:hAnsi="Times New Roman" w:cs="Times New Roman"/>
          <w:sz w:val="28"/>
          <w:szCs w:val="28"/>
        </w:rPr>
        <w:t xml:space="preserve">This issue relates to claim of interest of </w:t>
      </w:r>
      <w:r w:rsidRPr="008E0C78">
        <w:rPr>
          <w:rFonts w:ascii="Times New Roman" w:hAnsi="Times New Roman" w:cs="Times New Roman"/>
          <w:bCs/>
          <w:iCs/>
          <w:sz w:val="28"/>
          <w:szCs w:val="28"/>
        </w:rPr>
        <w:t>₹</w:t>
      </w:r>
      <w:r>
        <w:rPr>
          <w:rFonts w:ascii="Times New Roman" w:hAnsi="Times New Roman" w:cs="Times New Roman"/>
          <w:bCs/>
          <w:iCs/>
          <w:sz w:val="28"/>
          <w:szCs w:val="28"/>
        </w:rPr>
        <w:t xml:space="preserve"> 3,77,850/- due to excess billing </w:t>
      </w:r>
      <w:r w:rsidR="00346A51">
        <w:rPr>
          <w:rFonts w:ascii="Times New Roman" w:hAnsi="Times New Roman" w:cs="Times New Roman"/>
          <w:bCs/>
          <w:iCs/>
          <w:sz w:val="28"/>
          <w:szCs w:val="28"/>
        </w:rPr>
        <w:t>on account of Fixed Charges, Demand Surcharge</w:t>
      </w:r>
      <w:r w:rsidR="005B689E">
        <w:rPr>
          <w:rFonts w:ascii="Times New Roman" w:hAnsi="Times New Roman" w:cs="Times New Roman"/>
          <w:bCs/>
          <w:iCs/>
          <w:sz w:val="28"/>
          <w:szCs w:val="28"/>
        </w:rPr>
        <w:t>,</w:t>
      </w:r>
      <w:r w:rsidR="00BE14EF">
        <w:rPr>
          <w:rFonts w:ascii="Times New Roman" w:hAnsi="Times New Roman" w:cs="Times New Roman"/>
          <w:bCs/>
          <w:iCs/>
          <w:sz w:val="28"/>
          <w:szCs w:val="28"/>
        </w:rPr>
        <w:t xml:space="preserve"> non up</w:t>
      </w:r>
      <w:r>
        <w:rPr>
          <w:rFonts w:ascii="Times New Roman" w:hAnsi="Times New Roman" w:cs="Times New Roman"/>
          <w:bCs/>
          <w:iCs/>
          <w:sz w:val="28"/>
          <w:szCs w:val="28"/>
        </w:rPr>
        <w:t>dation</w:t>
      </w:r>
      <w:r w:rsidR="00AD205D">
        <w:rPr>
          <w:rFonts w:ascii="Times New Roman" w:hAnsi="Times New Roman" w:cs="Times New Roman"/>
          <w:bCs/>
          <w:iCs/>
          <w:sz w:val="28"/>
          <w:szCs w:val="28"/>
        </w:rPr>
        <w:t xml:space="preserve"> of S</w:t>
      </w:r>
      <w:r>
        <w:rPr>
          <w:rFonts w:ascii="Times New Roman" w:hAnsi="Times New Roman" w:cs="Times New Roman"/>
          <w:bCs/>
          <w:iCs/>
          <w:sz w:val="28"/>
          <w:szCs w:val="28"/>
        </w:rPr>
        <w:t>ecurity (Consumption)</w:t>
      </w:r>
      <w:r w:rsidR="004F1481">
        <w:rPr>
          <w:rFonts w:ascii="Times New Roman" w:hAnsi="Times New Roman" w:cs="Times New Roman"/>
          <w:bCs/>
          <w:iCs/>
          <w:sz w:val="28"/>
          <w:szCs w:val="28"/>
        </w:rPr>
        <w:t xml:space="preserve"> and also interest at double the Bank rate</w:t>
      </w:r>
    </w:p>
    <w:p w:rsidR="00A32FCB" w:rsidRDefault="00346A51" w:rsidP="0047124C">
      <w:pPr>
        <w:pStyle w:val="ListParagraph"/>
        <w:numPr>
          <w:ilvl w:val="0"/>
          <w:numId w:val="14"/>
        </w:numPr>
        <w:spacing w:line="480" w:lineRule="auto"/>
        <w:ind w:left="1418" w:hanging="709"/>
        <w:jc w:val="both"/>
        <w:rPr>
          <w:rFonts w:ascii="Times New Roman" w:hAnsi="Times New Roman" w:cs="Times New Roman"/>
          <w:bCs/>
          <w:iCs/>
          <w:sz w:val="28"/>
          <w:szCs w:val="28"/>
        </w:rPr>
      </w:pPr>
      <w:r>
        <w:rPr>
          <w:rFonts w:ascii="Times New Roman" w:hAnsi="Times New Roman" w:cs="Times New Roman"/>
          <w:bCs/>
          <w:iCs/>
          <w:sz w:val="28"/>
          <w:szCs w:val="28"/>
        </w:rPr>
        <w:t>I observe that in view of my findings in Issue (i</w:t>
      </w:r>
      <w:r w:rsidR="0068136C">
        <w:rPr>
          <w:rFonts w:ascii="Times New Roman" w:hAnsi="Times New Roman" w:cs="Times New Roman"/>
          <w:bCs/>
          <w:iCs/>
          <w:sz w:val="28"/>
          <w:szCs w:val="28"/>
        </w:rPr>
        <w:t>i</w:t>
      </w:r>
      <w:r>
        <w:rPr>
          <w:rFonts w:ascii="Times New Roman" w:hAnsi="Times New Roman" w:cs="Times New Roman"/>
          <w:bCs/>
          <w:iCs/>
          <w:sz w:val="28"/>
          <w:szCs w:val="28"/>
        </w:rPr>
        <w:t>) and (ii</w:t>
      </w:r>
      <w:r w:rsidR="0068136C">
        <w:rPr>
          <w:rFonts w:ascii="Times New Roman" w:hAnsi="Times New Roman" w:cs="Times New Roman"/>
          <w:bCs/>
          <w:iCs/>
          <w:sz w:val="28"/>
          <w:szCs w:val="28"/>
        </w:rPr>
        <w:t>i</w:t>
      </w:r>
      <w:r>
        <w:rPr>
          <w:rFonts w:ascii="Times New Roman" w:hAnsi="Times New Roman" w:cs="Times New Roman"/>
          <w:bCs/>
          <w:iCs/>
          <w:sz w:val="28"/>
          <w:szCs w:val="28"/>
        </w:rPr>
        <w:t>) rega</w:t>
      </w:r>
      <w:r w:rsidR="00ED6C77">
        <w:rPr>
          <w:rFonts w:ascii="Times New Roman" w:hAnsi="Times New Roman" w:cs="Times New Roman"/>
          <w:bCs/>
          <w:iCs/>
          <w:sz w:val="28"/>
          <w:szCs w:val="28"/>
        </w:rPr>
        <w:t>rding charging of Demand Surcharge</w:t>
      </w:r>
      <w:r w:rsidR="00C73EB0">
        <w:rPr>
          <w:rFonts w:ascii="Times New Roman" w:hAnsi="Times New Roman" w:cs="Times New Roman"/>
          <w:bCs/>
          <w:iCs/>
          <w:sz w:val="28"/>
          <w:szCs w:val="28"/>
        </w:rPr>
        <w:t xml:space="preserve"> and </w:t>
      </w:r>
      <w:r w:rsidR="00ED6C77">
        <w:rPr>
          <w:rFonts w:ascii="Times New Roman" w:hAnsi="Times New Roman" w:cs="Times New Roman"/>
          <w:bCs/>
          <w:iCs/>
          <w:sz w:val="28"/>
          <w:szCs w:val="28"/>
        </w:rPr>
        <w:t>Excess Billing Charges</w:t>
      </w:r>
      <w:r w:rsidR="00C73EB0">
        <w:rPr>
          <w:rFonts w:ascii="Times New Roman" w:hAnsi="Times New Roman" w:cs="Times New Roman"/>
          <w:bCs/>
          <w:iCs/>
          <w:sz w:val="28"/>
          <w:szCs w:val="28"/>
        </w:rPr>
        <w:t xml:space="preserve"> respectively</w:t>
      </w:r>
      <w:r>
        <w:rPr>
          <w:rFonts w:ascii="Times New Roman" w:hAnsi="Times New Roman" w:cs="Times New Roman"/>
          <w:bCs/>
          <w:iCs/>
          <w:sz w:val="28"/>
          <w:szCs w:val="28"/>
        </w:rPr>
        <w:t>, the Appellant is not entitled to any interest on this account.</w:t>
      </w:r>
    </w:p>
    <w:p w:rsidR="00D81094" w:rsidRPr="000A7457" w:rsidRDefault="004E2B74" w:rsidP="000A7457">
      <w:pPr>
        <w:pStyle w:val="ListParagraph"/>
        <w:numPr>
          <w:ilvl w:val="0"/>
          <w:numId w:val="14"/>
        </w:numPr>
        <w:spacing w:line="480" w:lineRule="auto"/>
        <w:ind w:left="1418" w:hanging="709"/>
        <w:jc w:val="both"/>
        <w:rPr>
          <w:rFonts w:ascii="Times New Roman" w:hAnsi="Times New Roman" w:cs="Times New Roman"/>
          <w:bCs/>
          <w:iCs/>
          <w:sz w:val="28"/>
          <w:szCs w:val="28"/>
        </w:rPr>
      </w:pPr>
      <w:r>
        <w:rPr>
          <w:rFonts w:ascii="Times New Roman" w:hAnsi="Times New Roman" w:cs="Times New Roman"/>
          <w:bCs/>
          <w:iCs/>
          <w:sz w:val="28"/>
          <w:szCs w:val="28"/>
        </w:rPr>
        <w:t>During the hearing on 24.06.2020,</w:t>
      </w:r>
      <w:r w:rsidR="007E0612">
        <w:rPr>
          <w:rFonts w:ascii="Times New Roman" w:hAnsi="Times New Roman" w:cs="Times New Roman"/>
          <w:bCs/>
          <w:iCs/>
          <w:sz w:val="28"/>
          <w:szCs w:val="28"/>
        </w:rPr>
        <w:t xml:space="preserve"> </w:t>
      </w:r>
      <w:r>
        <w:rPr>
          <w:rFonts w:ascii="Times New Roman" w:hAnsi="Times New Roman" w:cs="Times New Roman"/>
          <w:bCs/>
          <w:iCs/>
          <w:sz w:val="28"/>
          <w:szCs w:val="28"/>
        </w:rPr>
        <w:t>the Respondent was directed to review</w:t>
      </w:r>
      <w:r w:rsidR="005A2E44">
        <w:rPr>
          <w:rFonts w:ascii="Times New Roman" w:hAnsi="Times New Roman" w:cs="Times New Roman"/>
          <w:bCs/>
          <w:iCs/>
          <w:sz w:val="28"/>
          <w:szCs w:val="28"/>
        </w:rPr>
        <w:t>,</w:t>
      </w:r>
      <w:r>
        <w:rPr>
          <w:rFonts w:ascii="Times New Roman" w:hAnsi="Times New Roman" w:cs="Times New Roman"/>
          <w:bCs/>
          <w:iCs/>
          <w:sz w:val="28"/>
          <w:szCs w:val="28"/>
        </w:rPr>
        <w:t xml:space="preserve"> reconcile and </w:t>
      </w:r>
      <w:r w:rsidR="000B42F6">
        <w:rPr>
          <w:rFonts w:ascii="Times New Roman" w:hAnsi="Times New Roman" w:cs="Times New Roman"/>
          <w:bCs/>
          <w:iCs/>
          <w:sz w:val="28"/>
          <w:szCs w:val="28"/>
        </w:rPr>
        <w:t xml:space="preserve">update </w:t>
      </w:r>
      <w:r>
        <w:rPr>
          <w:rFonts w:ascii="Times New Roman" w:hAnsi="Times New Roman" w:cs="Times New Roman"/>
          <w:bCs/>
          <w:iCs/>
          <w:sz w:val="28"/>
          <w:szCs w:val="28"/>
        </w:rPr>
        <w:t xml:space="preserve">the details </w:t>
      </w:r>
      <w:r w:rsidR="005D1436">
        <w:rPr>
          <w:rFonts w:ascii="Times New Roman" w:hAnsi="Times New Roman" w:cs="Times New Roman"/>
          <w:bCs/>
          <w:iCs/>
          <w:sz w:val="28"/>
          <w:szCs w:val="28"/>
        </w:rPr>
        <w:t>of S</w:t>
      </w:r>
      <w:r>
        <w:rPr>
          <w:rFonts w:ascii="Times New Roman" w:hAnsi="Times New Roman" w:cs="Times New Roman"/>
          <w:bCs/>
          <w:iCs/>
          <w:sz w:val="28"/>
          <w:szCs w:val="28"/>
        </w:rPr>
        <w:t xml:space="preserve">ecurity (Consumption) </w:t>
      </w:r>
      <w:r w:rsidR="005D1436">
        <w:rPr>
          <w:rFonts w:ascii="Times New Roman" w:hAnsi="Times New Roman" w:cs="Times New Roman"/>
          <w:bCs/>
          <w:iCs/>
          <w:sz w:val="28"/>
          <w:szCs w:val="28"/>
        </w:rPr>
        <w:t xml:space="preserve">as per data supplied by the Appellant. </w:t>
      </w:r>
      <w:r w:rsidR="00B445D7">
        <w:rPr>
          <w:rFonts w:ascii="Times New Roman" w:hAnsi="Times New Roman" w:cs="Times New Roman"/>
          <w:bCs/>
          <w:iCs/>
          <w:sz w:val="28"/>
          <w:szCs w:val="28"/>
        </w:rPr>
        <w:t xml:space="preserve">The Respondent agreed to allow difference of interest, if any, </w:t>
      </w:r>
      <w:r w:rsidR="003821A3">
        <w:rPr>
          <w:rFonts w:ascii="Times New Roman" w:hAnsi="Times New Roman" w:cs="Times New Roman"/>
          <w:bCs/>
          <w:iCs/>
          <w:sz w:val="28"/>
          <w:szCs w:val="28"/>
        </w:rPr>
        <w:t>after reconciliation</w:t>
      </w:r>
      <w:r w:rsidR="00C30A60">
        <w:rPr>
          <w:rFonts w:ascii="Times New Roman" w:hAnsi="Times New Roman" w:cs="Times New Roman"/>
          <w:bCs/>
          <w:iCs/>
          <w:sz w:val="28"/>
          <w:szCs w:val="28"/>
        </w:rPr>
        <w:t xml:space="preserve"> of figures.</w:t>
      </w:r>
      <w:r w:rsidR="008724D1">
        <w:rPr>
          <w:rFonts w:ascii="Times New Roman" w:hAnsi="Times New Roman" w:cs="Times New Roman"/>
          <w:bCs/>
          <w:iCs/>
          <w:sz w:val="28"/>
          <w:szCs w:val="28"/>
        </w:rPr>
        <w:t xml:space="preserve"> The Respondent confirmed that Security (Consumption) has been updated on SAP billing system.</w:t>
      </w:r>
    </w:p>
    <w:p w:rsidR="004D170F" w:rsidRPr="001D3C4B" w:rsidRDefault="00A32FCB" w:rsidP="006A4780">
      <w:pPr>
        <w:pStyle w:val="ListParagraph"/>
        <w:numPr>
          <w:ilvl w:val="0"/>
          <w:numId w:val="14"/>
        </w:numPr>
        <w:spacing w:line="480" w:lineRule="auto"/>
        <w:ind w:left="1418" w:hanging="709"/>
        <w:jc w:val="both"/>
        <w:rPr>
          <w:rFonts w:ascii="Times New Roman" w:hAnsi="Times New Roman" w:cs="Times New Roman"/>
          <w:iCs/>
          <w:sz w:val="28"/>
          <w:szCs w:val="28"/>
        </w:rPr>
      </w:pPr>
      <w:r>
        <w:rPr>
          <w:rFonts w:ascii="Times New Roman" w:hAnsi="Times New Roman" w:cs="Times New Roman"/>
          <w:bCs/>
          <w:iCs/>
          <w:sz w:val="28"/>
          <w:szCs w:val="28"/>
        </w:rPr>
        <w:lastRenderedPageBreak/>
        <w:t>The Forum observed that a</w:t>
      </w:r>
      <w:r w:rsidR="004D170F" w:rsidRPr="006A4780">
        <w:rPr>
          <w:rFonts w:ascii="Times New Roman" w:hAnsi="Times New Roman" w:cs="Times New Roman"/>
          <w:bCs/>
          <w:iCs/>
          <w:sz w:val="28"/>
          <w:szCs w:val="28"/>
        </w:rPr>
        <w:t>s far as penal interes</w:t>
      </w:r>
      <w:r w:rsidR="001D3C4B">
        <w:rPr>
          <w:rFonts w:ascii="Times New Roman" w:hAnsi="Times New Roman" w:cs="Times New Roman"/>
          <w:bCs/>
          <w:iCs/>
          <w:sz w:val="28"/>
          <w:szCs w:val="28"/>
        </w:rPr>
        <w:t xml:space="preserve">t is concerned, </w:t>
      </w:r>
      <w:r w:rsidR="004D170F" w:rsidRPr="006A4780">
        <w:rPr>
          <w:rFonts w:ascii="Times New Roman" w:hAnsi="Times New Roman" w:cs="Times New Roman"/>
          <w:bCs/>
          <w:iCs/>
          <w:sz w:val="28"/>
          <w:szCs w:val="28"/>
        </w:rPr>
        <w:t xml:space="preserve">the Appellant was a Large Supply Category consumer of PSPCL and it should have gone through the bills, immediately on receipt, regarding updation of Security (Consumption) and </w:t>
      </w:r>
      <w:r w:rsidR="00127B07">
        <w:rPr>
          <w:rFonts w:ascii="Times New Roman" w:hAnsi="Times New Roman" w:cs="Times New Roman"/>
          <w:bCs/>
          <w:iCs/>
          <w:sz w:val="28"/>
          <w:szCs w:val="28"/>
        </w:rPr>
        <w:t>brought</w:t>
      </w:r>
      <w:r w:rsidR="004D170F" w:rsidRPr="006A4780">
        <w:rPr>
          <w:rFonts w:ascii="Times New Roman" w:hAnsi="Times New Roman" w:cs="Times New Roman"/>
          <w:bCs/>
          <w:iCs/>
          <w:sz w:val="28"/>
          <w:szCs w:val="28"/>
        </w:rPr>
        <w:t xml:space="preserve"> the fact of non updation of Security (Consumption) to </w:t>
      </w:r>
      <w:r w:rsidR="003C399C">
        <w:rPr>
          <w:rFonts w:ascii="Times New Roman" w:hAnsi="Times New Roman" w:cs="Times New Roman"/>
          <w:bCs/>
          <w:iCs/>
          <w:sz w:val="28"/>
          <w:szCs w:val="28"/>
        </w:rPr>
        <w:t xml:space="preserve">the </w:t>
      </w:r>
      <w:r w:rsidR="004D170F" w:rsidRPr="006A4780">
        <w:rPr>
          <w:rFonts w:ascii="Times New Roman" w:hAnsi="Times New Roman" w:cs="Times New Roman"/>
          <w:bCs/>
          <w:iCs/>
          <w:sz w:val="28"/>
          <w:szCs w:val="28"/>
        </w:rPr>
        <w:t>notice of</w:t>
      </w:r>
      <w:r w:rsidR="003C399C">
        <w:rPr>
          <w:rFonts w:ascii="Times New Roman" w:hAnsi="Times New Roman" w:cs="Times New Roman"/>
          <w:bCs/>
          <w:iCs/>
          <w:sz w:val="28"/>
          <w:szCs w:val="28"/>
        </w:rPr>
        <w:t xml:space="preserve"> the</w:t>
      </w:r>
      <w:r w:rsidR="004D170F" w:rsidRPr="006A4780">
        <w:rPr>
          <w:rFonts w:ascii="Times New Roman" w:hAnsi="Times New Roman" w:cs="Times New Roman"/>
          <w:bCs/>
          <w:iCs/>
          <w:sz w:val="28"/>
          <w:szCs w:val="28"/>
        </w:rPr>
        <w:t xml:space="preserve"> Respondent</w:t>
      </w:r>
      <w:r w:rsidR="003C399C">
        <w:rPr>
          <w:rFonts w:ascii="Times New Roman" w:hAnsi="Times New Roman" w:cs="Times New Roman"/>
          <w:bCs/>
          <w:iCs/>
          <w:sz w:val="28"/>
          <w:szCs w:val="28"/>
        </w:rPr>
        <w:t xml:space="preserve"> but the Appellant failed to do</w:t>
      </w:r>
      <w:r w:rsidR="004D170F" w:rsidRPr="006A4780">
        <w:rPr>
          <w:rFonts w:ascii="Times New Roman" w:hAnsi="Times New Roman" w:cs="Times New Roman"/>
          <w:bCs/>
          <w:iCs/>
          <w:sz w:val="28"/>
          <w:szCs w:val="28"/>
        </w:rPr>
        <w:t xml:space="preserve"> so. The Forum decided that no penal interest shall be given. Though, the Respondent was also responsible for not updating the Security (Consumption) in time, it might be</w:t>
      </w:r>
      <w:r w:rsidR="00723CC9">
        <w:rPr>
          <w:rFonts w:ascii="Times New Roman" w:hAnsi="Times New Roman" w:cs="Times New Roman"/>
          <w:bCs/>
          <w:iCs/>
          <w:sz w:val="28"/>
          <w:szCs w:val="28"/>
        </w:rPr>
        <w:t xml:space="preserve"> </w:t>
      </w:r>
      <w:r w:rsidR="00723CC9" w:rsidRPr="006A4780">
        <w:rPr>
          <w:rFonts w:ascii="Times New Roman" w:hAnsi="Times New Roman" w:cs="Times New Roman"/>
          <w:bCs/>
          <w:iCs/>
          <w:sz w:val="28"/>
          <w:szCs w:val="28"/>
        </w:rPr>
        <w:t>due</w:t>
      </w:r>
      <w:r w:rsidR="004D170F" w:rsidRPr="006A4780">
        <w:rPr>
          <w:rFonts w:ascii="Times New Roman" w:hAnsi="Times New Roman" w:cs="Times New Roman"/>
          <w:bCs/>
          <w:iCs/>
          <w:sz w:val="28"/>
          <w:szCs w:val="28"/>
        </w:rPr>
        <w:t xml:space="preserve"> to transfer of data from DOEAC to SAP Billing System.</w:t>
      </w:r>
      <w:r w:rsidR="001D3C4B">
        <w:rPr>
          <w:rFonts w:ascii="Times New Roman" w:hAnsi="Times New Roman" w:cs="Times New Roman"/>
          <w:b/>
          <w:bCs/>
          <w:sz w:val="28"/>
          <w:szCs w:val="28"/>
        </w:rPr>
        <w:t xml:space="preserve"> </w:t>
      </w:r>
      <w:r w:rsidR="001D3C4B" w:rsidRPr="001D3C4B">
        <w:rPr>
          <w:rFonts w:ascii="Times New Roman" w:hAnsi="Times New Roman" w:cs="Times New Roman"/>
          <w:sz w:val="28"/>
          <w:szCs w:val="28"/>
        </w:rPr>
        <w:t xml:space="preserve">I find that the Appellant failed to bring any evidence on record of this Court to prove </w:t>
      </w:r>
      <w:r w:rsidR="00E07E1C" w:rsidRPr="001D3C4B">
        <w:rPr>
          <w:rFonts w:ascii="Times New Roman" w:hAnsi="Times New Roman" w:cs="Times New Roman"/>
          <w:sz w:val="28"/>
          <w:szCs w:val="28"/>
        </w:rPr>
        <w:t>that it</w:t>
      </w:r>
      <w:r w:rsidR="001D3C4B" w:rsidRPr="001D3C4B">
        <w:rPr>
          <w:rFonts w:ascii="Times New Roman" w:hAnsi="Times New Roman" w:cs="Times New Roman"/>
          <w:sz w:val="28"/>
          <w:szCs w:val="28"/>
        </w:rPr>
        <w:t xml:space="preserve"> had ever pointed out the fact of non updation of</w:t>
      </w:r>
      <w:r w:rsidR="00CA6FD6">
        <w:rPr>
          <w:rFonts w:ascii="Times New Roman" w:hAnsi="Times New Roman" w:cs="Times New Roman"/>
          <w:sz w:val="28"/>
          <w:szCs w:val="28"/>
        </w:rPr>
        <w:t xml:space="preserve"> S</w:t>
      </w:r>
      <w:r w:rsidR="001D3C4B">
        <w:rPr>
          <w:rFonts w:ascii="Times New Roman" w:hAnsi="Times New Roman" w:cs="Times New Roman"/>
          <w:sz w:val="28"/>
          <w:szCs w:val="28"/>
        </w:rPr>
        <w:t xml:space="preserve">ecurity (Consumption) </w:t>
      </w:r>
      <w:r w:rsidR="00E07E1C">
        <w:rPr>
          <w:rFonts w:ascii="Times New Roman" w:hAnsi="Times New Roman" w:cs="Times New Roman"/>
          <w:sz w:val="28"/>
          <w:szCs w:val="28"/>
        </w:rPr>
        <w:t>or</w:t>
      </w:r>
      <w:r w:rsidR="001D3C4B">
        <w:rPr>
          <w:rFonts w:ascii="Times New Roman" w:hAnsi="Times New Roman" w:cs="Times New Roman"/>
          <w:sz w:val="28"/>
          <w:szCs w:val="28"/>
        </w:rPr>
        <w:t xml:space="preserve"> </w:t>
      </w:r>
      <w:r w:rsidR="00E07E1C">
        <w:rPr>
          <w:rFonts w:ascii="Times New Roman" w:hAnsi="Times New Roman" w:cs="Times New Roman"/>
          <w:sz w:val="28"/>
          <w:szCs w:val="28"/>
        </w:rPr>
        <w:t>allowing</w:t>
      </w:r>
      <w:r w:rsidR="001D3C4B">
        <w:rPr>
          <w:rFonts w:ascii="Times New Roman" w:hAnsi="Times New Roman" w:cs="Times New Roman"/>
          <w:sz w:val="28"/>
          <w:szCs w:val="28"/>
        </w:rPr>
        <w:t xml:space="preserve"> interest there on to the notice of the Respondent.</w:t>
      </w:r>
      <w:r w:rsidR="009E033B">
        <w:rPr>
          <w:rFonts w:ascii="Times New Roman" w:hAnsi="Times New Roman" w:cs="Times New Roman"/>
          <w:sz w:val="28"/>
          <w:szCs w:val="28"/>
        </w:rPr>
        <w:t xml:space="preserve"> Further, the Appellant had not brought any evidence/representation </w:t>
      </w:r>
      <w:r w:rsidR="004B0C92">
        <w:rPr>
          <w:rFonts w:ascii="Times New Roman" w:hAnsi="Times New Roman" w:cs="Times New Roman"/>
          <w:sz w:val="28"/>
          <w:szCs w:val="28"/>
        </w:rPr>
        <w:t xml:space="preserve">filed before PSPCL </w:t>
      </w:r>
      <w:r w:rsidR="009E033B">
        <w:rPr>
          <w:rFonts w:ascii="Times New Roman" w:hAnsi="Times New Roman" w:cs="Times New Roman"/>
          <w:sz w:val="28"/>
          <w:szCs w:val="28"/>
        </w:rPr>
        <w:t>on the record of the Court regarding excess billing as pointed out now in the Appeal.</w:t>
      </w:r>
    </w:p>
    <w:p w:rsidR="004D170F" w:rsidRPr="00A509D6" w:rsidRDefault="00CA39BF" w:rsidP="00CA39BF">
      <w:pPr>
        <w:pStyle w:val="ListParagraph"/>
        <w:spacing w:line="480" w:lineRule="auto"/>
        <w:ind w:left="1418"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70F" w:rsidRPr="001C131B">
        <w:rPr>
          <w:rFonts w:ascii="Times New Roman" w:hAnsi="Times New Roman" w:cs="Times New Roman"/>
          <w:sz w:val="28"/>
          <w:szCs w:val="28"/>
        </w:rPr>
        <w:t xml:space="preserve">In </w:t>
      </w:r>
      <w:r w:rsidR="004D170F">
        <w:rPr>
          <w:rFonts w:ascii="Times New Roman" w:hAnsi="Times New Roman" w:cs="Times New Roman"/>
          <w:sz w:val="28"/>
          <w:szCs w:val="28"/>
        </w:rPr>
        <w:t xml:space="preserve">view of the above, the claim of the Appellant for allowing interest on excess billing and penal interest </w:t>
      </w:r>
      <w:r w:rsidR="004D170F">
        <w:rPr>
          <w:rFonts w:ascii="Times New Roman" w:hAnsi="Times New Roman" w:cs="Times New Roman"/>
          <w:sz w:val="28"/>
          <w:szCs w:val="28"/>
        </w:rPr>
        <w:lastRenderedPageBreak/>
        <w:t xml:space="preserve">due </w:t>
      </w:r>
      <w:r w:rsidR="007967D1">
        <w:rPr>
          <w:rFonts w:ascii="Times New Roman" w:hAnsi="Times New Roman" w:cs="Times New Roman"/>
          <w:sz w:val="28"/>
          <w:szCs w:val="28"/>
        </w:rPr>
        <w:tab/>
        <w:t>to non-</w:t>
      </w:r>
      <w:r w:rsidR="00552EA2">
        <w:rPr>
          <w:rFonts w:ascii="Times New Roman" w:hAnsi="Times New Roman" w:cs="Times New Roman"/>
          <w:sz w:val="28"/>
          <w:szCs w:val="28"/>
        </w:rPr>
        <w:t>updation of S</w:t>
      </w:r>
      <w:r w:rsidR="004D170F">
        <w:rPr>
          <w:rFonts w:ascii="Times New Roman" w:hAnsi="Times New Roman" w:cs="Times New Roman"/>
          <w:sz w:val="28"/>
          <w:szCs w:val="28"/>
        </w:rPr>
        <w:t>ecurity (Consumption) is without merit and</w:t>
      </w:r>
      <w:r w:rsidR="00FD72FD">
        <w:rPr>
          <w:rFonts w:ascii="Times New Roman" w:hAnsi="Times New Roman" w:cs="Times New Roman"/>
          <w:sz w:val="28"/>
          <w:szCs w:val="28"/>
        </w:rPr>
        <w:t xml:space="preserve"> is</w:t>
      </w:r>
      <w:r w:rsidR="004D170F">
        <w:rPr>
          <w:rFonts w:ascii="Times New Roman" w:hAnsi="Times New Roman" w:cs="Times New Roman"/>
          <w:sz w:val="28"/>
          <w:szCs w:val="28"/>
        </w:rPr>
        <w:t xml:space="preserve"> not sustainable.</w:t>
      </w:r>
    </w:p>
    <w:p w:rsidR="008774FA" w:rsidRDefault="00630FD1" w:rsidP="008774FA">
      <w:pPr>
        <w:spacing w:line="480" w:lineRule="auto"/>
        <w:jc w:val="both"/>
        <w:rPr>
          <w:rFonts w:ascii="Times New Roman" w:hAnsi="Times New Roman" w:cs="Times New Roman"/>
          <w:b/>
          <w:bCs/>
          <w:sz w:val="28"/>
          <w:szCs w:val="28"/>
        </w:rPr>
      </w:pPr>
      <w:r w:rsidRPr="00630FD1">
        <w:rPr>
          <w:rFonts w:ascii="Times New Roman" w:hAnsi="Times New Roman" w:cs="Times New Roman"/>
          <w:b/>
          <w:bCs/>
          <w:sz w:val="28"/>
          <w:szCs w:val="28"/>
        </w:rPr>
        <w:t>6.</w:t>
      </w:r>
      <w:r>
        <w:rPr>
          <w:rFonts w:ascii="Times New Roman" w:hAnsi="Times New Roman" w:cs="Times New Roman"/>
          <w:b/>
          <w:bCs/>
          <w:sz w:val="28"/>
          <w:szCs w:val="28"/>
        </w:rPr>
        <w:tab/>
      </w:r>
      <w:r w:rsidRPr="00630FD1">
        <w:rPr>
          <w:rFonts w:ascii="Times New Roman" w:hAnsi="Times New Roman" w:cs="Times New Roman"/>
          <w:b/>
          <w:bCs/>
          <w:sz w:val="28"/>
          <w:szCs w:val="28"/>
        </w:rPr>
        <w:t xml:space="preserve"> Decision</w:t>
      </w:r>
    </w:p>
    <w:p w:rsidR="007C7B7A" w:rsidRDefault="007C7B7A" w:rsidP="00F85249">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As a sequel of ab</w:t>
      </w:r>
      <w:r w:rsidR="00B96BA9">
        <w:rPr>
          <w:rFonts w:ascii="Times New Roman" w:hAnsi="Times New Roman" w:cs="Times New Roman"/>
          <w:sz w:val="28"/>
          <w:szCs w:val="28"/>
        </w:rPr>
        <w:t xml:space="preserve">ove discussions, it is decided </w:t>
      </w:r>
      <w:r w:rsidR="005C05C7">
        <w:rPr>
          <w:rFonts w:ascii="Times New Roman" w:hAnsi="Times New Roman" w:cs="Times New Roman"/>
          <w:sz w:val="28"/>
          <w:szCs w:val="28"/>
        </w:rPr>
        <w:t>as under:-</w:t>
      </w:r>
    </w:p>
    <w:p w:rsidR="006B282A" w:rsidRPr="00D60555" w:rsidRDefault="00B67413" w:rsidP="00D60555">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claim for refund of </w:t>
      </w:r>
      <w:r w:rsidRPr="00A3148E">
        <w:rPr>
          <w:rFonts w:ascii="Times New Roman" w:hAnsi="Times New Roman" w:cs="Times New Roman"/>
          <w:bCs/>
          <w:iCs/>
          <w:sz w:val="28"/>
          <w:szCs w:val="28"/>
        </w:rPr>
        <w:t>₹</w:t>
      </w:r>
      <w:r w:rsidR="00D60555" w:rsidRPr="00D60555">
        <w:rPr>
          <w:rFonts w:ascii="Times New Roman" w:hAnsi="Times New Roman" w:cs="Times New Roman"/>
          <w:sz w:val="28"/>
          <w:szCs w:val="28"/>
        </w:rPr>
        <w:t xml:space="preserve"> 16,120/- charged as Fixed Charges in the bill for the month of 07/2018 is not </w:t>
      </w:r>
      <w:r w:rsidR="00E66323" w:rsidRPr="00D60555">
        <w:rPr>
          <w:rFonts w:ascii="Times New Roman" w:hAnsi="Times New Roman" w:cs="Times New Roman"/>
          <w:sz w:val="28"/>
          <w:szCs w:val="28"/>
        </w:rPr>
        <w:t>maintainable</w:t>
      </w:r>
      <w:r w:rsidR="00D4256E">
        <w:rPr>
          <w:rFonts w:ascii="Times New Roman" w:hAnsi="Times New Roman" w:cs="Times New Roman"/>
          <w:sz w:val="28"/>
          <w:szCs w:val="28"/>
        </w:rPr>
        <w:t xml:space="preserve"> because it was not raised before CGRF in Case No. CGP-295 of  2019.</w:t>
      </w:r>
    </w:p>
    <w:p w:rsidR="00D60555" w:rsidRDefault="00140AA0" w:rsidP="00D60555">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Demand S</w:t>
      </w:r>
      <w:r w:rsidR="00D60555" w:rsidRPr="00D4200A">
        <w:rPr>
          <w:rFonts w:ascii="Times New Roman" w:hAnsi="Times New Roman" w:cs="Times New Roman"/>
          <w:sz w:val="28"/>
          <w:szCs w:val="28"/>
        </w:rPr>
        <w:t>urc</w:t>
      </w:r>
      <w:r w:rsidR="005913D3">
        <w:rPr>
          <w:rFonts w:ascii="Times New Roman" w:hAnsi="Times New Roman" w:cs="Times New Roman"/>
          <w:sz w:val="28"/>
          <w:szCs w:val="28"/>
        </w:rPr>
        <w:t>harge</w:t>
      </w:r>
      <w:r w:rsidR="00E66323">
        <w:rPr>
          <w:rFonts w:ascii="Times New Roman" w:hAnsi="Times New Roman" w:cs="Times New Roman"/>
          <w:sz w:val="28"/>
          <w:szCs w:val="28"/>
        </w:rPr>
        <w:t xml:space="preserve"> for the months of 07/2018, 08/2018 and 09/</w:t>
      </w:r>
      <w:r w:rsidR="00D60555" w:rsidRPr="00D4200A">
        <w:rPr>
          <w:rFonts w:ascii="Times New Roman" w:hAnsi="Times New Roman" w:cs="Times New Roman"/>
          <w:sz w:val="28"/>
          <w:szCs w:val="28"/>
        </w:rPr>
        <w:t>2018 has been correctly charged and</w:t>
      </w:r>
      <w:r w:rsidR="00CF7B58">
        <w:rPr>
          <w:rFonts w:ascii="Times New Roman" w:hAnsi="Times New Roman" w:cs="Times New Roman"/>
          <w:sz w:val="28"/>
          <w:szCs w:val="28"/>
        </w:rPr>
        <w:t xml:space="preserve"> is </w:t>
      </w:r>
      <w:r w:rsidR="00D60555" w:rsidRPr="00D4200A">
        <w:rPr>
          <w:rFonts w:ascii="Times New Roman" w:hAnsi="Times New Roman" w:cs="Times New Roman"/>
          <w:sz w:val="28"/>
          <w:szCs w:val="28"/>
        </w:rPr>
        <w:t>recoverable from the Appellant.</w:t>
      </w:r>
    </w:p>
    <w:p w:rsidR="00D4200A" w:rsidRDefault="00B67413" w:rsidP="00D60555">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amount of </w:t>
      </w:r>
      <w:r w:rsidRPr="00A3148E">
        <w:rPr>
          <w:rFonts w:ascii="Times New Roman" w:hAnsi="Times New Roman" w:cs="Times New Roman"/>
          <w:bCs/>
          <w:iCs/>
          <w:sz w:val="28"/>
          <w:szCs w:val="28"/>
        </w:rPr>
        <w:t>₹</w:t>
      </w:r>
      <w:r w:rsidR="00203CF9">
        <w:rPr>
          <w:rFonts w:ascii="Times New Roman" w:hAnsi="Times New Roman" w:cs="Times New Roman"/>
          <w:sz w:val="28"/>
          <w:szCs w:val="28"/>
        </w:rPr>
        <w:t xml:space="preserve"> 32,902</w:t>
      </w:r>
      <w:r w:rsidR="00D4200A">
        <w:rPr>
          <w:rFonts w:ascii="Times New Roman" w:hAnsi="Times New Roman" w:cs="Times New Roman"/>
          <w:sz w:val="28"/>
          <w:szCs w:val="28"/>
        </w:rPr>
        <w:t xml:space="preserve">/- charged excess to the Appellant in the month of 01/2018 shall be </w:t>
      </w:r>
      <w:r w:rsidR="00E66323">
        <w:rPr>
          <w:rFonts w:ascii="Times New Roman" w:hAnsi="Times New Roman" w:cs="Times New Roman"/>
          <w:sz w:val="28"/>
          <w:szCs w:val="28"/>
        </w:rPr>
        <w:t>refunded</w:t>
      </w:r>
      <w:r w:rsidR="00707C6A">
        <w:rPr>
          <w:rFonts w:ascii="Times New Roman" w:hAnsi="Times New Roman" w:cs="Times New Roman"/>
          <w:sz w:val="28"/>
          <w:szCs w:val="28"/>
        </w:rPr>
        <w:t xml:space="preserve"> as agreed to by the Respondent subject to corrections, if any.</w:t>
      </w:r>
    </w:p>
    <w:p w:rsidR="00D4200A" w:rsidRDefault="008F2C91" w:rsidP="00D60555">
      <w:pPr>
        <w:pStyle w:val="ListParagraph"/>
        <w:numPr>
          <w:ilvl w:val="0"/>
          <w:numId w:val="15"/>
        </w:numPr>
        <w:spacing w:line="480" w:lineRule="auto"/>
        <w:jc w:val="both"/>
        <w:rPr>
          <w:rFonts w:ascii="Times New Roman" w:hAnsi="Times New Roman" w:cs="Times New Roman"/>
          <w:sz w:val="28"/>
          <w:szCs w:val="28"/>
        </w:rPr>
      </w:pPr>
      <w:r>
        <w:rPr>
          <w:rFonts w:ascii="Times New Roman" w:hAnsi="Times New Roman" w:cs="Times New Roman"/>
          <w:sz w:val="28"/>
          <w:szCs w:val="28"/>
        </w:rPr>
        <w:t>I</w:t>
      </w:r>
      <w:r w:rsidR="00D4200A">
        <w:rPr>
          <w:rFonts w:ascii="Times New Roman" w:hAnsi="Times New Roman" w:cs="Times New Roman"/>
          <w:sz w:val="28"/>
          <w:szCs w:val="28"/>
        </w:rPr>
        <w:t xml:space="preserve">nterest </w:t>
      </w:r>
      <w:r w:rsidR="00E66323">
        <w:rPr>
          <w:rFonts w:ascii="Times New Roman" w:hAnsi="Times New Roman" w:cs="Times New Roman"/>
          <w:sz w:val="28"/>
          <w:szCs w:val="28"/>
        </w:rPr>
        <w:t>at</w:t>
      </w:r>
      <w:r w:rsidR="00EA0396">
        <w:rPr>
          <w:rFonts w:ascii="Times New Roman" w:hAnsi="Times New Roman" w:cs="Times New Roman"/>
          <w:sz w:val="28"/>
          <w:szCs w:val="28"/>
        </w:rPr>
        <w:t xml:space="preserve"> normal rate on S</w:t>
      </w:r>
      <w:r w:rsidR="00D4200A">
        <w:rPr>
          <w:rFonts w:ascii="Times New Roman" w:hAnsi="Times New Roman" w:cs="Times New Roman"/>
          <w:sz w:val="28"/>
          <w:szCs w:val="28"/>
        </w:rPr>
        <w:t>ecurity (Consumption)</w:t>
      </w:r>
      <w:r w:rsidR="00B67413">
        <w:rPr>
          <w:rFonts w:ascii="Times New Roman" w:hAnsi="Times New Roman" w:cs="Times New Roman"/>
          <w:sz w:val="28"/>
          <w:szCs w:val="28"/>
        </w:rPr>
        <w:t xml:space="preserve"> shall be credited to the acc</w:t>
      </w:r>
      <w:r w:rsidR="00D4200A">
        <w:rPr>
          <w:rFonts w:ascii="Times New Roman" w:hAnsi="Times New Roman" w:cs="Times New Roman"/>
          <w:sz w:val="28"/>
          <w:szCs w:val="28"/>
        </w:rPr>
        <w:t>ount o</w:t>
      </w:r>
      <w:r w:rsidR="003457F8">
        <w:rPr>
          <w:rFonts w:ascii="Times New Roman" w:hAnsi="Times New Roman" w:cs="Times New Roman"/>
          <w:sz w:val="28"/>
          <w:szCs w:val="28"/>
        </w:rPr>
        <w:t xml:space="preserve">f the Appellant in respect of </w:t>
      </w:r>
      <w:r w:rsidR="0037686E" w:rsidRPr="00A3148E">
        <w:rPr>
          <w:rFonts w:ascii="Times New Roman" w:hAnsi="Times New Roman" w:cs="Times New Roman"/>
          <w:bCs/>
          <w:iCs/>
          <w:sz w:val="28"/>
          <w:szCs w:val="28"/>
        </w:rPr>
        <w:t>₹</w:t>
      </w:r>
      <w:r w:rsidR="0037686E">
        <w:rPr>
          <w:rFonts w:ascii="Times New Roman" w:hAnsi="Times New Roman" w:cs="Times New Roman"/>
          <w:bCs/>
          <w:iCs/>
          <w:sz w:val="28"/>
          <w:szCs w:val="28"/>
        </w:rPr>
        <w:t xml:space="preserve"> 49,923/-</w:t>
      </w:r>
      <w:r w:rsidR="00612735">
        <w:rPr>
          <w:rFonts w:ascii="Times New Roman" w:hAnsi="Times New Roman" w:cs="Times New Roman"/>
          <w:bCs/>
          <w:iCs/>
          <w:sz w:val="28"/>
          <w:szCs w:val="28"/>
        </w:rPr>
        <w:t xml:space="preserve"> deposited vide BA-16 no. 190/10147 dated 18.04.2011 and </w:t>
      </w:r>
      <w:r w:rsidR="00612735" w:rsidRPr="00A3148E">
        <w:rPr>
          <w:rFonts w:ascii="Times New Roman" w:hAnsi="Times New Roman" w:cs="Times New Roman"/>
          <w:bCs/>
          <w:iCs/>
          <w:sz w:val="28"/>
          <w:szCs w:val="28"/>
        </w:rPr>
        <w:t>₹</w:t>
      </w:r>
      <w:r w:rsidR="00612735">
        <w:rPr>
          <w:rFonts w:ascii="Times New Roman" w:hAnsi="Times New Roman" w:cs="Times New Roman"/>
          <w:bCs/>
          <w:iCs/>
          <w:sz w:val="28"/>
          <w:szCs w:val="28"/>
        </w:rPr>
        <w:t xml:space="preserve"> 2,06,500/- deposited vide BA-16 no.12/2247 dated 08.05.2015.</w:t>
      </w:r>
    </w:p>
    <w:p w:rsidR="00D90815" w:rsidRPr="00D90815" w:rsidRDefault="00D90815" w:rsidP="00D90815">
      <w:pPr>
        <w:pStyle w:val="ListParagraph"/>
        <w:spacing w:line="480" w:lineRule="auto"/>
        <w:ind w:left="1080" w:firstLine="360"/>
        <w:jc w:val="both"/>
        <w:rPr>
          <w:rFonts w:ascii="Times New Roman" w:hAnsi="Times New Roman" w:cs="Times New Roman"/>
          <w:color w:val="000000" w:themeColor="text1"/>
          <w:sz w:val="28"/>
          <w:szCs w:val="28"/>
        </w:rPr>
      </w:pPr>
      <w:r w:rsidRPr="00D80FD1">
        <w:rPr>
          <w:rFonts w:ascii="Times New Roman" w:hAnsi="Times New Roman" w:cs="Times New Roman"/>
          <w:color w:val="000000" w:themeColor="text1"/>
          <w:sz w:val="28"/>
          <w:szCs w:val="28"/>
        </w:rPr>
        <w:lastRenderedPageBreak/>
        <w:t xml:space="preserve">Accordingly the Respondent is directed to recalculate the </w:t>
      </w:r>
      <w:r w:rsidRPr="00D80FD1">
        <w:rPr>
          <w:rFonts w:ascii="Times New Roman" w:hAnsi="Times New Roman" w:cs="Times New Roman"/>
          <w:sz w:val="28"/>
          <w:szCs w:val="28"/>
        </w:rPr>
        <w:t>demand</w:t>
      </w:r>
      <w:r w:rsidRPr="00D80FD1">
        <w:rPr>
          <w:rFonts w:ascii="Times New Roman" w:hAnsi="Times New Roman" w:cs="Times New Roman"/>
          <w:color w:val="000000" w:themeColor="text1"/>
          <w:sz w:val="28"/>
          <w:szCs w:val="28"/>
        </w:rPr>
        <w:t xml:space="preserve"> and refund</w:t>
      </w:r>
      <w:r>
        <w:rPr>
          <w:rFonts w:ascii="Times New Roman" w:hAnsi="Times New Roman" w:cs="Times New Roman"/>
          <w:color w:val="000000" w:themeColor="text1"/>
          <w:sz w:val="28"/>
          <w:szCs w:val="28"/>
        </w:rPr>
        <w:t>/</w:t>
      </w:r>
      <w:r w:rsidRPr="00D80FD1">
        <w:rPr>
          <w:rFonts w:ascii="Times New Roman" w:hAnsi="Times New Roman" w:cs="Times New Roman"/>
          <w:color w:val="000000" w:themeColor="text1"/>
          <w:sz w:val="28"/>
          <w:szCs w:val="28"/>
        </w:rPr>
        <w:t>recover the amount found excess/short after adjustment, if any</w:t>
      </w:r>
      <w:r>
        <w:rPr>
          <w:rFonts w:ascii="Times New Roman" w:hAnsi="Times New Roman" w:cs="Times New Roman"/>
          <w:color w:val="000000" w:themeColor="text1"/>
          <w:sz w:val="28"/>
          <w:szCs w:val="28"/>
        </w:rPr>
        <w:t>.</w:t>
      </w:r>
      <w:r w:rsidRPr="00D80FD1">
        <w:rPr>
          <w:rFonts w:ascii="Times New Roman" w:hAnsi="Times New Roman" w:cs="Times New Roman"/>
          <w:color w:val="000000" w:themeColor="text1"/>
          <w:sz w:val="28"/>
          <w:szCs w:val="28"/>
        </w:rPr>
        <w:t xml:space="preserve"> </w:t>
      </w:r>
    </w:p>
    <w:p w:rsidR="00EC7E68" w:rsidRPr="000A4CCB" w:rsidRDefault="00D525F7" w:rsidP="00EC7E68">
      <w:pPr>
        <w:pStyle w:val="ListParagraph"/>
        <w:spacing w:line="480" w:lineRule="auto"/>
        <w:ind w:left="0" w:right="-2"/>
        <w:jc w:val="both"/>
        <w:rPr>
          <w:rFonts w:ascii="Times New Roman" w:hAnsi="Times New Roman" w:cs="Times New Roman"/>
          <w:b/>
          <w:bCs/>
          <w:sz w:val="28"/>
          <w:szCs w:val="28"/>
        </w:rPr>
      </w:pPr>
      <w:r>
        <w:rPr>
          <w:rFonts w:ascii="Times New Roman" w:hAnsi="Times New Roman" w:cs="Times New Roman"/>
          <w:b/>
          <w:bCs/>
          <w:sz w:val="28"/>
          <w:szCs w:val="28"/>
        </w:rPr>
        <w:t>7</w:t>
      </w:r>
      <w:r w:rsidR="00EC7E68" w:rsidRPr="000A4CCB">
        <w:rPr>
          <w:rFonts w:ascii="Times New Roman" w:hAnsi="Times New Roman" w:cs="Times New Roman"/>
          <w:b/>
          <w:bCs/>
          <w:sz w:val="28"/>
          <w:szCs w:val="28"/>
        </w:rPr>
        <w:t>.</w:t>
      </w:r>
      <w:r w:rsidR="00EC7E68" w:rsidRPr="000A4CCB">
        <w:rPr>
          <w:rFonts w:ascii="Times New Roman" w:hAnsi="Times New Roman" w:cs="Times New Roman"/>
          <w:b/>
          <w:bCs/>
          <w:sz w:val="28"/>
          <w:szCs w:val="28"/>
        </w:rPr>
        <w:tab/>
      </w:r>
      <w:r w:rsidR="00EC7E68" w:rsidRPr="000A4CCB">
        <w:rPr>
          <w:rFonts w:ascii="Times New Roman" w:hAnsi="Times New Roman" w:cs="Times New Roman"/>
          <w:sz w:val="28"/>
          <w:szCs w:val="28"/>
        </w:rPr>
        <w:t>The Appeal is disposed off accordingly</w:t>
      </w:r>
      <w:r w:rsidR="00EC7E68" w:rsidRPr="000A4CCB">
        <w:rPr>
          <w:rFonts w:ascii="Times New Roman" w:hAnsi="Times New Roman" w:cs="Times New Roman"/>
          <w:b/>
          <w:bCs/>
          <w:sz w:val="28"/>
          <w:szCs w:val="28"/>
        </w:rPr>
        <w:t>.</w:t>
      </w:r>
    </w:p>
    <w:p w:rsidR="00EC7E68" w:rsidRDefault="00D525F7" w:rsidP="00EC7E68">
      <w:pPr>
        <w:spacing w:line="480" w:lineRule="auto"/>
        <w:ind w:left="720" w:hanging="720"/>
        <w:jc w:val="both"/>
        <w:rPr>
          <w:rFonts w:ascii="Times New Roman" w:hAnsi="Times New Roman" w:cs="Times New Roman"/>
          <w:sz w:val="28"/>
          <w:szCs w:val="28"/>
        </w:rPr>
      </w:pPr>
      <w:r>
        <w:rPr>
          <w:rFonts w:ascii="Times New Roman" w:hAnsi="Times New Roman" w:cs="Times New Roman"/>
          <w:b/>
          <w:bCs/>
          <w:sz w:val="28"/>
          <w:szCs w:val="28"/>
        </w:rPr>
        <w:t>8</w:t>
      </w:r>
      <w:r w:rsidR="00EC7E68" w:rsidRPr="000A4CCB">
        <w:rPr>
          <w:rFonts w:ascii="Times New Roman" w:hAnsi="Times New Roman" w:cs="Times New Roman"/>
          <w:b/>
          <w:bCs/>
          <w:sz w:val="28"/>
          <w:szCs w:val="28"/>
        </w:rPr>
        <w:t>.</w:t>
      </w:r>
      <w:r w:rsidR="00EC7E68" w:rsidRPr="000A4CCB">
        <w:rPr>
          <w:rFonts w:ascii="Times New Roman" w:hAnsi="Times New Roman" w:cs="Times New Roman"/>
          <w:b/>
          <w:bCs/>
          <w:sz w:val="28"/>
          <w:szCs w:val="28"/>
        </w:rPr>
        <w:tab/>
      </w:r>
      <w:r w:rsidR="00EC7E68" w:rsidRPr="000A4CCB">
        <w:rPr>
          <w:rFonts w:ascii="Times New Roman" w:hAnsi="Times New Roman" w:cs="Times New Roman"/>
          <w:sz w:val="28"/>
          <w:szCs w:val="28"/>
        </w:rPr>
        <w:t>In case, the Appellant or the Respondent is not satisfied with the above decision, it is at liberty to seek appropriate reme</w:t>
      </w:r>
      <w:r w:rsidR="00EC7E68">
        <w:rPr>
          <w:rFonts w:ascii="Times New Roman" w:hAnsi="Times New Roman" w:cs="Times New Roman"/>
          <w:sz w:val="28"/>
          <w:szCs w:val="28"/>
        </w:rPr>
        <w:t>dy against this order from the A</w:t>
      </w:r>
      <w:r w:rsidR="00EC7E68" w:rsidRPr="000A4CCB">
        <w:rPr>
          <w:rFonts w:ascii="Times New Roman" w:hAnsi="Times New Roman" w:cs="Times New Roman"/>
          <w:sz w:val="28"/>
          <w:szCs w:val="28"/>
        </w:rPr>
        <w:t>ppropriate Bodies in accordance with Regulation 3.28 of the Punjab State Electricity Regulatory Commission (Forum and Ombudsman) Regulations-2016.</w:t>
      </w:r>
    </w:p>
    <w:p w:rsidR="00EC7E68" w:rsidRPr="000A4CCB" w:rsidRDefault="00EC7E68" w:rsidP="00EC7E68">
      <w:pPr>
        <w:spacing w:line="480" w:lineRule="auto"/>
        <w:ind w:left="720" w:hanging="720"/>
        <w:jc w:val="both"/>
        <w:rPr>
          <w:rFonts w:ascii="Times New Roman" w:hAnsi="Times New Roman" w:cs="Times New Roman"/>
          <w:sz w:val="28"/>
          <w:szCs w:val="28"/>
        </w:rPr>
      </w:pPr>
    </w:p>
    <w:p w:rsidR="00EC7E68" w:rsidRPr="000A4CCB" w:rsidRDefault="00EC7E68" w:rsidP="00EC7E68">
      <w:pPr>
        <w:pStyle w:val="NoSpacing"/>
        <w:ind w:left="4320"/>
        <w:jc w:val="both"/>
        <w:rPr>
          <w:rFonts w:ascii="Times New Roman" w:hAnsi="Times New Roman" w:cs="Times New Roman"/>
          <w:sz w:val="28"/>
          <w:szCs w:val="28"/>
        </w:rPr>
      </w:pPr>
      <w:r w:rsidRPr="000A4CCB">
        <w:rPr>
          <w:rFonts w:ascii="Times New Roman" w:hAnsi="Times New Roman" w:cs="Times New Roman"/>
          <w:sz w:val="28"/>
          <w:szCs w:val="28"/>
        </w:rPr>
        <w:t xml:space="preserve">      </w:t>
      </w:r>
      <w:r w:rsidR="006223E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4CCB">
        <w:rPr>
          <w:rFonts w:ascii="Times New Roman" w:hAnsi="Times New Roman" w:cs="Times New Roman"/>
          <w:sz w:val="28"/>
          <w:szCs w:val="28"/>
        </w:rPr>
        <w:t>(GURINDER JIT SINGH)</w:t>
      </w:r>
    </w:p>
    <w:p w:rsidR="00EC7E68" w:rsidRPr="000A4CCB" w:rsidRDefault="00BE2CD9" w:rsidP="00BE2CD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June</w:t>
      </w:r>
      <w:r w:rsidR="00E57A61">
        <w:rPr>
          <w:rFonts w:ascii="Times New Roman" w:hAnsi="Times New Roman" w:cs="Times New Roman"/>
          <w:sz w:val="28"/>
          <w:szCs w:val="28"/>
        </w:rPr>
        <w:t xml:space="preserve"> </w:t>
      </w:r>
      <w:r>
        <w:rPr>
          <w:rFonts w:ascii="Times New Roman" w:hAnsi="Times New Roman" w:cs="Times New Roman"/>
          <w:sz w:val="28"/>
          <w:szCs w:val="28"/>
        </w:rPr>
        <w:t>26,</w:t>
      </w:r>
      <w:r w:rsidR="00A00F02">
        <w:rPr>
          <w:rFonts w:ascii="Times New Roman" w:hAnsi="Times New Roman" w:cs="Times New Roman"/>
          <w:sz w:val="28"/>
          <w:szCs w:val="28"/>
        </w:rPr>
        <w:t xml:space="preserve"> </w:t>
      </w:r>
      <w:r w:rsidR="00EC7E68" w:rsidRPr="000A4CCB">
        <w:rPr>
          <w:rFonts w:ascii="Times New Roman" w:hAnsi="Times New Roman" w:cs="Times New Roman"/>
          <w:sz w:val="28"/>
          <w:szCs w:val="28"/>
        </w:rPr>
        <w:t>2020</w:t>
      </w:r>
      <w:r w:rsidR="00EC7E68" w:rsidRPr="000A4CCB">
        <w:rPr>
          <w:rFonts w:ascii="Times New Roman" w:hAnsi="Times New Roman" w:cs="Times New Roman"/>
          <w:sz w:val="28"/>
          <w:szCs w:val="28"/>
        </w:rPr>
        <w:tab/>
      </w:r>
      <w:r w:rsidR="00EC7E68" w:rsidRPr="000A4CCB">
        <w:rPr>
          <w:rFonts w:ascii="Times New Roman" w:hAnsi="Times New Roman" w:cs="Times New Roman"/>
          <w:sz w:val="28"/>
          <w:szCs w:val="28"/>
        </w:rPr>
        <w:tab/>
      </w:r>
      <w:r w:rsidR="00EC7E68" w:rsidRPr="000A4CCB">
        <w:rPr>
          <w:rFonts w:ascii="Times New Roman" w:hAnsi="Times New Roman" w:cs="Times New Roman"/>
          <w:sz w:val="28"/>
          <w:szCs w:val="28"/>
        </w:rPr>
        <w:tab/>
        <w:t xml:space="preserve">       </w:t>
      </w:r>
      <w:r w:rsidR="00A00F02">
        <w:rPr>
          <w:rFonts w:ascii="Times New Roman" w:hAnsi="Times New Roman" w:cs="Times New Roman"/>
          <w:sz w:val="28"/>
          <w:szCs w:val="28"/>
        </w:rPr>
        <w:t xml:space="preserve">  </w:t>
      </w:r>
      <w:r w:rsidR="009341D7">
        <w:rPr>
          <w:rFonts w:ascii="Times New Roman" w:hAnsi="Times New Roman" w:cs="Times New Roman"/>
          <w:sz w:val="28"/>
          <w:szCs w:val="28"/>
        </w:rPr>
        <w:t xml:space="preserve"> </w:t>
      </w:r>
      <w:r w:rsidR="00EC7E68" w:rsidRPr="000A4CCB">
        <w:rPr>
          <w:rFonts w:ascii="Times New Roman" w:hAnsi="Times New Roman" w:cs="Times New Roman"/>
          <w:sz w:val="28"/>
          <w:szCs w:val="28"/>
        </w:rPr>
        <w:t>Lokpal (Ombudsman)</w:t>
      </w:r>
    </w:p>
    <w:p w:rsidR="00EC7E68" w:rsidRPr="000A4CCB" w:rsidRDefault="00BE2CD9" w:rsidP="00BE2CD9">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EC7E68" w:rsidRPr="000A4CCB">
        <w:rPr>
          <w:rFonts w:ascii="Times New Roman" w:hAnsi="Times New Roman" w:cs="Times New Roman"/>
          <w:sz w:val="28"/>
          <w:szCs w:val="28"/>
        </w:rPr>
        <w:t>S.A.S. Nagar (Mohali)</w:t>
      </w:r>
      <w:r w:rsidR="00EC7E68" w:rsidRPr="000A4CCB">
        <w:rPr>
          <w:rFonts w:ascii="Times New Roman" w:hAnsi="Times New Roman" w:cs="Times New Roman"/>
          <w:sz w:val="28"/>
          <w:szCs w:val="28"/>
        </w:rPr>
        <w:tab/>
      </w:r>
      <w:r w:rsidR="00EC7E68" w:rsidRPr="000A4CCB">
        <w:rPr>
          <w:rFonts w:ascii="Times New Roman" w:hAnsi="Times New Roman" w:cs="Times New Roman"/>
          <w:sz w:val="28"/>
          <w:szCs w:val="28"/>
        </w:rPr>
        <w:tab/>
        <w:t xml:space="preserve">        </w:t>
      </w:r>
      <w:r w:rsidR="009341D7">
        <w:rPr>
          <w:rFonts w:ascii="Times New Roman" w:hAnsi="Times New Roman" w:cs="Times New Roman"/>
          <w:sz w:val="28"/>
          <w:szCs w:val="28"/>
        </w:rPr>
        <w:t xml:space="preserve">  </w:t>
      </w:r>
      <w:r w:rsidR="00EC7E68" w:rsidRPr="000A4CCB">
        <w:rPr>
          <w:rFonts w:ascii="Times New Roman" w:hAnsi="Times New Roman" w:cs="Times New Roman"/>
          <w:sz w:val="28"/>
          <w:szCs w:val="28"/>
        </w:rPr>
        <w:t>Electricity, Punjab.</w:t>
      </w:r>
    </w:p>
    <w:sectPr w:rsidR="00EC7E68" w:rsidRPr="000A4CCB" w:rsidSect="009D20B0">
      <w:headerReference w:type="even" r:id="rId8"/>
      <w:headerReference w:type="default" r:id="rId9"/>
      <w:footerReference w:type="even" r:id="rId10"/>
      <w:footerReference w:type="default" r:id="rId11"/>
      <w:headerReference w:type="first" r:id="rId12"/>
      <w:footerReference w:type="first" r:id="rId13"/>
      <w:pgSz w:w="12240" w:h="15840"/>
      <w:pgMar w:top="1440" w:right="1418" w:bottom="1134"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66" w:rsidRDefault="001B7A66" w:rsidP="00D64624">
      <w:pPr>
        <w:spacing w:after="0" w:line="240" w:lineRule="auto"/>
      </w:pPr>
      <w:r>
        <w:separator/>
      </w:r>
    </w:p>
  </w:endnote>
  <w:endnote w:type="continuationSeparator" w:id="1">
    <w:p w:rsidR="001B7A66" w:rsidRDefault="001B7A66" w:rsidP="00D646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EE" w:rsidRDefault="003225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74" w:rsidRDefault="004E2B74">
    <w:pPr>
      <w:pStyle w:val="Footer"/>
    </w:pPr>
    <w:r>
      <w:t>OEP</w:t>
    </w:r>
    <w:r>
      <w:tab/>
      <w:t xml:space="preserve">                                                                                       </w:t>
    </w:r>
    <w:r w:rsidR="001F3A16">
      <w:t xml:space="preserve">                           A-12 of </w:t>
    </w:r>
    <w: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EE" w:rsidRDefault="003225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66" w:rsidRDefault="001B7A66" w:rsidP="00D64624">
      <w:pPr>
        <w:spacing w:after="0" w:line="240" w:lineRule="auto"/>
      </w:pPr>
      <w:r>
        <w:separator/>
      </w:r>
    </w:p>
  </w:footnote>
  <w:footnote w:type="continuationSeparator" w:id="1">
    <w:p w:rsidR="001B7A66" w:rsidRDefault="001B7A66" w:rsidP="00D646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EE" w:rsidRDefault="003225E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084704" o:spid="_x0000_s2050" type="#_x0000_t75" style="position:absolute;margin-left:0;margin-top:0;width:399pt;height:395.6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105976"/>
      <w:docPartObj>
        <w:docPartGallery w:val="Page Numbers (Top of Page)"/>
        <w:docPartUnique/>
      </w:docPartObj>
    </w:sdtPr>
    <w:sdtContent>
      <w:p w:rsidR="004E2B74" w:rsidRDefault="003225EE">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084705" o:spid="_x0000_s2051" type="#_x0000_t75" style="position:absolute;left:0;text-align:left;margin-left:0;margin-top:0;width:399pt;height:395.6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26</w:t>
          </w:r>
        </w:fldSimple>
      </w:p>
    </w:sdtContent>
  </w:sdt>
  <w:p w:rsidR="004E2B74" w:rsidRDefault="004E2B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EE" w:rsidRDefault="003225EE">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084703" o:spid="_x0000_s2049" type="#_x0000_t75" style="position:absolute;margin-left:0;margin-top:0;width:399pt;height:395.6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4D3"/>
    <w:multiLevelType w:val="hybridMultilevel"/>
    <w:tmpl w:val="D8A84294"/>
    <w:lvl w:ilvl="0" w:tplc="88FCCD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4C1FFB"/>
    <w:multiLevelType w:val="hybridMultilevel"/>
    <w:tmpl w:val="9DCE555C"/>
    <w:lvl w:ilvl="0" w:tplc="DEE820CC">
      <w:start w:val="9"/>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CC91FE9"/>
    <w:multiLevelType w:val="hybridMultilevel"/>
    <w:tmpl w:val="70C6FA56"/>
    <w:lvl w:ilvl="0" w:tplc="72905F30">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61D7A"/>
    <w:multiLevelType w:val="hybridMultilevel"/>
    <w:tmpl w:val="F2008E68"/>
    <w:lvl w:ilvl="0" w:tplc="A5089570">
      <w:start w:val="1"/>
      <w:numFmt w:val="lowerLetter"/>
      <w:lvlText w:val="(%1)"/>
      <w:lvlJc w:val="left"/>
      <w:pPr>
        <w:ind w:left="360" w:hanging="360"/>
      </w:pPr>
      <w:rPr>
        <w:b/>
        <w:b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6463089"/>
    <w:multiLevelType w:val="hybridMultilevel"/>
    <w:tmpl w:val="96D04C72"/>
    <w:lvl w:ilvl="0" w:tplc="3F309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417B9"/>
    <w:multiLevelType w:val="hybridMultilevel"/>
    <w:tmpl w:val="D75A10E2"/>
    <w:lvl w:ilvl="0" w:tplc="A9C42E2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nsid w:val="18162812"/>
    <w:multiLevelType w:val="hybridMultilevel"/>
    <w:tmpl w:val="D5F81762"/>
    <w:lvl w:ilvl="0" w:tplc="D548ACFC">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B6741E5"/>
    <w:multiLevelType w:val="hybridMultilevel"/>
    <w:tmpl w:val="DEEA69D4"/>
    <w:lvl w:ilvl="0" w:tplc="17F684FA">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6F76FB5"/>
    <w:multiLevelType w:val="hybridMultilevel"/>
    <w:tmpl w:val="A8CC3646"/>
    <w:lvl w:ilvl="0" w:tplc="03040650">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3DDA1AF2"/>
    <w:multiLevelType w:val="hybridMultilevel"/>
    <w:tmpl w:val="C90EC6DA"/>
    <w:lvl w:ilvl="0" w:tplc="1B563C46">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F032B"/>
    <w:multiLevelType w:val="multilevel"/>
    <w:tmpl w:val="634CE66A"/>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6AF22700"/>
    <w:multiLevelType w:val="hybridMultilevel"/>
    <w:tmpl w:val="7AC42E02"/>
    <w:lvl w:ilvl="0" w:tplc="A156E526">
      <w:start w:val="1"/>
      <w:numFmt w:val="lowerLetter"/>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7BD7387B"/>
    <w:multiLevelType w:val="hybridMultilevel"/>
    <w:tmpl w:val="B5341C3E"/>
    <w:lvl w:ilvl="0" w:tplc="CB5C2E9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8"/>
  </w:num>
  <w:num w:numId="5">
    <w:abstractNumId w:val="5"/>
  </w:num>
  <w:num w:numId="6">
    <w:abstractNumId w:val="2"/>
  </w:num>
  <w:num w:numId="7">
    <w:abstractNumId w:val="0"/>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F71A88"/>
    <w:rsid w:val="00007828"/>
    <w:rsid w:val="00010042"/>
    <w:rsid w:val="0001039C"/>
    <w:rsid w:val="00010935"/>
    <w:rsid w:val="00013452"/>
    <w:rsid w:val="00022917"/>
    <w:rsid w:val="000327D0"/>
    <w:rsid w:val="000342F0"/>
    <w:rsid w:val="00041743"/>
    <w:rsid w:val="000431DA"/>
    <w:rsid w:val="000578DC"/>
    <w:rsid w:val="00062241"/>
    <w:rsid w:val="00064884"/>
    <w:rsid w:val="00070270"/>
    <w:rsid w:val="00070704"/>
    <w:rsid w:val="00072DAF"/>
    <w:rsid w:val="000944AC"/>
    <w:rsid w:val="000948DA"/>
    <w:rsid w:val="000A7457"/>
    <w:rsid w:val="000B42F6"/>
    <w:rsid w:val="000B4836"/>
    <w:rsid w:val="000B52EC"/>
    <w:rsid w:val="000D582B"/>
    <w:rsid w:val="000D7411"/>
    <w:rsid w:val="000E148F"/>
    <w:rsid w:val="000E2985"/>
    <w:rsid w:val="000F2794"/>
    <w:rsid w:val="000F33FA"/>
    <w:rsid w:val="000F4C16"/>
    <w:rsid w:val="000F5542"/>
    <w:rsid w:val="00111EF8"/>
    <w:rsid w:val="00113393"/>
    <w:rsid w:val="00113EB0"/>
    <w:rsid w:val="001263A1"/>
    <w:rsid w:val="00127B07"/>
    <w:rsid w:val="00131122"/>
    <w:rsid w:val="001321B9"/>
    <w:rsid w:val="00140AA0"/>
    <w:rsid w:val="00141E6C"/>
    <w:rsid w:val="001443E4"/>
    <w:rsid w:val="00166634"/>
    <w:rsid w:val="001669F3"/>
    <w:rsid w:val="00171D42"/>
    <w:rsid w:val="001725ED"/>
    <w:rsid w:val="001739BF"/>
    <w:rsid w:val="00175E74"/>
    <w:rsid w:val="00181FB2"/>
    <w:rsid w:val="00183245"/>
    <w:rsid w:val="00184549"/>
    <w:rsid w:val="00185A06"/>
    <w:rsid w:val="0018642F"/>
    <w:rsid w:val="00195B6A"/>
    <w:rsid w:val="001A3F83"/>
    <w:rsid w:val="001B150A"/>
    <w:rsid w:val="001B1852"/>
    <w:rsid w:val="001B3090"/>
    <w:rsid w:val="001B55D1"/>
    <w:rsid w:val="001B5DFB"/>
    <w:rsid w:val="001B7A66"/>
    <w:rsid w:val="001C131B"/>
    <w:rsid w:val="001C748D"/>
    <w:rsid w:val="001D0C7F"/>
    <w:rsid w:val="001D1BE9"/>
    <w:rsid w:val="001D29E0"/>
    <w:rsid w:val="001D335F"/>
    <w:rsid w:val="001D3C4B"/>
    <w:rsid w:val="001E5547"/>
    <w:rsid w:val="001E565B"/>
    <w:rsid w:val="001F2942"/>
    <w:rsid w:val="001F3A16"/>
    <w:rsid w:val="001F4CC0"/>
    <w:rsid w:val="0020294F"/>
    <w:rsid w:val="00203074"/>
    <w:rsid w:val="00203CF9"/>
    <w:rsid w:val="00203FAC"/>
    <w:rsid w:val="00204AE2"/>
    <w:rsid w:val="00204F26"/>
    <w:rsid w:val="00210827"/>
    <w:rsid w:val="00211FCF"/>
    <w:rsid w:val="00212167"/>
    <w:rsid w:val="00217D0E"/>
    <w:rsid w:val="00227851"/>
    <w:rsid w:val="00233E63"/>
    <w:rsid w:val="00241BA4"/>
    <w:rsid w:val="00242489"/>
    <w:rsid w:val="0025220B"/>
    <w:rsid w:val="00252FDA"/>
    <w:rsid w:val="0026202C"/>
    <w:rsid w:val="00267D66"/>
    <w:rsid w:val="0027070D"/>
    <w:rsid w:val="00272DB6"/>
    <w:rsid w:val="00283709"/>
    <w:rsid w:val="00290017"/>
    <w:rsid w:val="00290FA1"/>
    <w:rsid w:val="00293EB8"/>
    <w:rsid w:val="00297C33"/>
    <w:rsid w:val="002A050D"/>
    <w:rsid w:val="002B49B7"/>
    <w:rsid w:val="002C0B06"/>
    <w:rsid w:val="002C1119"/>
    <w:rsid w:val="002C3444"/>
    <w:rsid w:val="002C3CFB"/>
    <w:rsid w:val="002C7C7F"/>
    <w:rsid w:val="002E1FAE"/>
    <w:rsid w:val="002E2605"/>
    <w:rsid w:val="002E7A86"/>
    <w:rsid w:val="002F0C6E"/>
    <w:rsid w:val="002F2A22"/>
    <w:rsid w:val="002F3029"/>
    <w:rsid w:val="0031676A"/>
    <w:rsid w:val="00320D9D"/>
    <w:rsid w:val="003225EE"/>
    <w:rsid w:val="00326979"/>
    <w:rsid w:val="003277E3"/>
    <w:rsid w:val="00336669"/>
    <w:rsid w:val="00345248"/>
    <w:rsid w:val="003454D3"/>
    <w:rsid w:val="003457F8"/>
    <w:rsid w:val="0034690E"/>
    <w:rsid w:val="00346A51"/>
    <w:rsid w:val="003602B5"/>
    <w:rsid w:val="00360375"/>
    <w:rsid w:val="003718BE"/>
    <w:rsid w:val="0037231A"/>
    <w:rsid w:val="00373E4F"/>
    <w:rsid w:val="0037409A"/>
    <w:rsid w:val="0037686E"/>
    <w:rsid w:val="00376CF0"/>
    <w:rsid w:val="00377691"/>
    <w:rsid w:val="00380FD8"/>
    <w:rsid w:val="003821A3"/>
    <w:rsid w:val="0038317E"/>
    <w:rsid w:val="00386922"/>
    <w:rsid w:val="00386E48"/>
    <w:rsid w:val="00386FEE"/>
    <w:rsid w:val="00396E7B"/>
    <w:rsid w:val="003A5906"/>
    <w:rsid w:val="003A65F8"/>
    <w:rsid w:val="003A6F5A"/>
    <w:rsid w:val="003B3D21"/>
    <w:rsid w:val="003B3E39"/>
    <w:rsid w:val="003B58FA"/>
    <w:rsid w:val="003C001F"/>
    <w:rsid w:val="003C185F"/>
    <w:rsid w:val="003C2EA8"/>
    <w:rsid w:val="003C399C"/>
    <w:rsid w:val="003C6F95"/>
    <w:rsid w:val="003E19AA"/>
    <w:rsid w:val="003E333B"/>
    <w:rsid w:val="003E46F3"/>
    <w:rsid w:val="003E51D5"/>
    <w:rsid w:val="003E6A2B"/>
    <w:rsid w:val="003F6E2F"/>
    <w:rsid w:val="00402A5B"/>
    <w:rsid w:val="00402C86"/>
    <w:rsid w:val="004048E7"/>
    <w:rsid w:val="004114B0"/>
    <w:rsid w:val="00413B27"/>
    <w:rsid w:val="0041601B"/>
    <w:rsid w:val="00416739"/>
    <w:rsid w:val="00421949"/>
    <w:rsid w:val="00421C50"/>
    <w:rsid w:val="00422E3E"/>
    <w:rsid w:val="00424CB1"/>
    <w:rsid w:val="00436899"/>
    <w:rsid w:val="00437BF0"/>
    <w:rsid w:val="0044026B"/>
    <w:rsid w:val="0044119A"/>
    <w:rsid w:val="0044249C"/>
    <w:rsid w:val="00443E49"/>
    <w:rsid w:val="00453977"/>
    <w:rsid w:val="00453997"/>
    <w:rsid w:val="00465D5C"/>
    <w:rsid w:val="0047124C"/>
    <w:rsid w:val="00475D08"/>
    <w:rsid w:val="0048070B"/>
    <w:rsid w:val="004862A2"/>
    <w:rsid w:val="00496A60"/>
    <w:rsid w:val="004A5180"/>
    <w:rsid w:val="004A7C72"/>
    <w:rsid w:val="004B0C92"/>
    <w:rsid w:val="004B3DDF"/>
    <w:rsid w:val="004B3F0F"/>
    <w:rsid w:val="004C0A90"/>
    <w:rsid w:val="004C30CB"/>
    <w:rsid w:val="004C3D23"/>
    <w:rsid w:val="004C5D71"/>
    <w:rsid w:val="004C6F8E"/>
    <w:rsid w:val="004D170F"/>
    <w:rsid w:val="004D3CE6"/>
    <w:rsid w:val="004E016F"/>
    <w:rsid w:val="004E1463"/>
    <w:rsid w:val="004E2B74"/>
    <w:rsid w:val="004E31E5"/>
    <w:rsid w:val="004E5C5E"/>
    <w:rsid w:val="004F1481"/>
    <w:rsid w:val="005019F7"/>
    <w:rsid w:val="005045E7"/>
    <w:rsid w:val="00512918"/>
    <w:rsid w:val="00514FD5"/>
    <w:rsid w:val="005179CB"/>
    <w:rsid w:val="00524401"/>
    <w:rsid w:val="005351DA"/>
    <w:rsid w:val="005375A7"/>
    <w:rsid w:val="005419DB"/>
    <w:rsid w:val="00543DBE"/>
    <w:rsid w:val="00546B92"/>
    <w:rsid w:val="005515DD"/>
    <w:rsid w:val="00552EA2"/>
    <w:rsid w:val="005530B1"/>
    <w:rsid w:val="00553E4E"/>
    <w:rsid w:val="0055576F"/>
    <w:rsid w:val="00562331"/>
    <w:rsid w:val="005851E7"/>
    <w:rsid w:val="00585A9B"/>
    <w:rsid w:val="005906D4"/>
    <w:rsid w:val="005913D3"/>
    <w:rsid w:val="00594BC4"/>
    <w:rsid w:val="00597B5B"/>
    <w:rsid w:val="005A0D78"/>
    <w:rsid w:val="005A2E44"/>
    <w:rsid w:val="005A52AE"/>
    <w:rsid w:val="005B097D"/>
    <w:rsid w:val="005B41E5"/>
    <w:rsid w:val="005B5A76"/>
    <w:rsid w:val="005B689E"/>
    <w:rsid w:val="005C05C7"/>
    <w:rsid w:val="005D1436"/>
    <w:rsid w:val="005D1DA0"/>
    <w:rsid w:val="005D2DF2"/>
    <w:rsid w:val="005D6114"/>
    <w:rsid w:val="005E3908"/>
    <w:rsid w:val="005F141C"/>
    <w:rsid w:val="005F5EF4"/>
    <w:rsid w:val="005F71C3"/>
    <w:rsid w:val="00601880"/>
    <w:rsid w:val="006019E8"/>
    <w:rsid w:val="00604627"/>
    <w:rsid w:val="00612735"/>
    <w:rsid w:val="006223E8"/>
    <w:rsid w:val="00630FD1"/>
    <w:rsid w:val="0063115D"/>
    <w:rsid w:val="00640CD9"/>
    <w:rsid w:val="006429B4"/>
    <w:rsid w:val="00645CDC"/>
    <w:rsid w:val="00646277"/>
    <w:rsid w:val="00650220"/>
    <w:rsid w:val="00650EA7"/>
    <w:rsid w:val="00651B14"/>
    <w:rsid w:val="00656957"/>
    <w:rsid w:val="00656E4B"/>
    <w:rsid w:val="00665716"/>
    <w:rsid w:val="006724FF"/>
    <w:rsid w:val="00673D3B"/>
    <w:rsid w:val="0067502C"/>
    <w:rsid w:val="00675EE4"/>
    <w:rsid w:val="0068136C"/>
    <w:rsid w:val="0068552A"/>
    <w:rsid w:val="0068619E"/>
    <w:rsid w:val="0068685F"/>
    <w:rsid w:val="00691CBD"/>
    <w:rsid w:val="0069476C"/>
    <w:rsid w:val="00694A31"/>
    <w:rsid w:val="00697546"/>
    <w:rsid w:val="006A0502"/>
    <w:rsid w:val="006A3FE7"/>
    <w:rsid w:val="006A4780"/>
    <w:rsid w:val="006A5DC2"/>
    <w:rsid w:val="006A73CB"/>
    <w:rsid w:val="006B1745"/>
    <w:rsid w:val="006B282A"/>
    <w:rsid w:val="006C0B2C"/>
    <w:rsid w:val="006C4324"/>
    <w:rsid w:val="006C6482"/>
    <w:rsid w:val="006D05CE"/>
    <w:rsid w:val="006D5FAD"/>
    <w:rsid w:val="006E0C50"/>
    <w:rsid w:val="006E27E2"/>
    <w:rsid w:val="006F182B"/>
    <w:rsid w:val="006F1C5A"/>
    <w:rsid w:val="006F24E4"/>
    <w:rsid w:val="006F4841"/>
    <w:rsid w:val="006F57A8"/>
    <w:rsid w:val="006F67BE"/>
    <w:rsid w:val="00705C21"/>
    <w:rsid w:val="00707C6A"/>
    <w:rsid w:val="00713663"/>
    <w:rsid w:val="0071379A"/>
    <w:rsid w:val="007160B1"/>
    <w:rsid w:val="00716FAB"/>
    <w:rsid w:val="00717105"/>
    <w:rsid w:val="00723CC9"/>
    <w:rsid w:val="007264F4"/>
    <w:rsid w:val="00733EFE"/>
    <w:rsid w:val="007347A9"/>
    <w:rsid w:val="00737AA4"/>
    <w:rsid w:val="00747B68"/>
    <w:rsid w:val="00750C10"/>
    <w:rsid w:val="00751C79"/>
    <w:rsid w:val="00763003"/>
    <w:rsid w:val="007719C9"/>
    <w:rsid w:val="0077478C"/>
    <w:rsid w:val="0077479F"/>
    <w:rsid w:val="00774BBE"/>
    <w:rsid w:val="00776006"/>
    <w:rsid w:val="0078400C"/>
    <w:rsid w:val="00787CD4"/>
    <w:rsid w:val="007934E5"/>
    <w:rsid w:val="00793FCC"/>
    <w:rsid w:val="007967D1"/>
    <w:rsid w:val="0079790D"/>
    <w:rsid w:val="007A3AE7"/>
    <w:rsid w:val="007A65A5"/>
    <w:rsid w:val="007B38FE"/>
    <w:rsid w:val="007B5AB9"/>
    <w:rsid w:val="007B6541"/>
    <w:rsid w:val="007C2E87"/>
    <w:rsid w:val="007C7B7A"/>
    <w:rsid w:val="007D73A6"/>
    <w:rsid w:val="007E0612"/>
    <w:rsid w:val="007E10C4"/>
    <w:rsid w:val="007E2F2C"/>
    <w:rsid w:val="007E41C5"/>
    <w:rsid w:val="007E5266"/>
    <w:rsid w:val="007F5FFD"/>
    <w:rsid w:val="007F7EE1"/>
    <w:rsid w:val="008070F2"/>
    <w:rsid w:val="00821DE4"/>
    <w:rsid w:val="00836AAE"/>
    <w:rsid w:val="00851749"/>
    <w:rsid w:val="00852ECA"/>
    <w:rsid w:val="00854A65"/>
    <w:rsid w:val="00865EAA"/>
    <w:rsid w:val="008719F9"/>
    <w:rsid w:val="0087248C"/>
    <w:rsid w:val="008724D1"/>
    <w:rsid w:val="008774FA"/>
    <w:rsid w:val="00883E97"/>
    <w:rsid w:val="00884AF7"/>
    <w:rsid w:val="00890F80"/>
    <w:rsid w:val="0089120D"/>
    <w:rsid w:val="008A34DE"/>
    <w:rsid w:val="008A41FE"/>
    <w:rsid w:val="008A6A03"/>
    <w:rsid w:val="008B1A41"/>
    <w:rsid w:val="008C1932"/>
    <w:rsid w:val="008C2FC0"/>
    <w:rsid w:val="008C48F5"/>
    <w:rsid w:val="008C61F4"/>
    <w:rsid w:val="008D2825"/>
    <w:rsid w:val="008D6CFF"/>
    <w:rsid w:val="008E0C78"/>
    <w:rsid w:val="008E0E67"/>
    <w:rsid w:val="008E7AED"/>
    <w:rsid w:val="008E7F5D"/>
    <w:rsid w:val="008F2C91"/>
    <w:rsid w:val="008F4655"/>
    <w:rsid w:val="009163F0"/>
    <w:rsid w:val="00923434"/>
    <w:rsid w:val="0092358F"/>
    <w:rsid w:val="00924ECA"/>
    <w:rsid w:val="0092701E"/>
    <w:rsid w:val="00927575"/>
    <w:rsid w:val="009341D7"/>
    <w:rsid w:val="00940795"/>
    <w:rsid w:val="00941B5C"/>
    <w:rsid w:val="009443D7"/>
    <w:rsid w:val="009446A0"/>
    <w:rsid w:val="00945C48"/>
    <w:rsid w:val="0095189E"/>
    <w:rsid w:val="009568E7"/>
    <w:rsid w:val="00977232"/>
    <w:rsid w:val="00981CDB"/>
    <w:rsid w:val="009835A4"/>
    <w:rsid w:val="009B38CF"/>
    <w:rsid w:val="009C6DED"/>
    <w:rsid w:val="009D1368"/>
    <w:rsid w:val="009D20B0"/>
    <w:rsid w:val="009D34B8"/>
    <w:rsid w:val="009E033B"/>
    <w:rsid w:val="009E0DFA"/>
    <w:rsid w:val="009F42FC"/>
    <w:rsid w:val="00A00F02"/>
    <w:rsid w:val="00A049DB"/>
    <w:rsid w:val="00A176B1"/>
    <w:rsid w:val="00A27731"/>
    <w:rsid w:val="00A3148E"/>
    <w:rsid w:val="00A3212D"/>
    <w:rsid w:val="00A322A2"/>
    <w:rsid w:val="00A32F90"/>
    <w:rsid w:val="00A32FCB"/>
    <w:rsid w:val="00A34DBD"/>
    <w:rsid w:val="00A43E09"/>
    <w:rsid w:val="00A509D6"/>
    <w:rsid w:val="00A54651"/>
    <w:rsid w:val="00A567A9"/>
    <w:rsid w:val="00A7083C"/>
    <w:rsid w:val="00A7247C"/>
    <w:rsid w:val="00A90496"/>
    <w:rsid w:val="00A9053D"/>
    <w:rsid w:val="00A91172"/>
    <w:rsid w:val="00A93900"/>
    <w:rsid w:val="00A94DEF"/>
    <w:rsid w:val="00A95B48"/>
    <w:rsid w:val="00A9762A"/>
    <w:rsid w:val="00AA54E6"/>
    <w:rsid w:val="00AA7DB6"/>
    <w:rsid w:val="00AB0BD2"/>
    <w:rsid w:val="00AB21FD"/>
    <w:rsid w:val="00AC10FD"/>
    <w:rsid w:val="00AD04A1"/>
    <w:rsid w:val="00AD205D"/>
    <w:rsid w:val="00AD4C42"/>
    <w:rsid w:val="00AE7758"/>
    <w:rsid w:val="00AE78E5"/>
    <w:rsid w:val="00B10418"/>
    <w:rsid w:val="00B10FA2"/>
    <w:rsid w:val="00B203AA"/>
    <w:rsid w:val="00B20979"/>
    <w:rsid w:val="00B22B6A"/>
    <w:rsid w:val="00B24C38"/>
    <w:rsid w:val="00B26423"/>
    <w:rsid w:val="00B26BB4"/>
    <w:rsid w:val="00B4021C"/>
    <w:rsid w:val="00B445D7"/>
    <w:rsid w:val="00B50D84"/>
    <w:rsid w:val="00B56CAD"/>
    <w:rsid w:val="00B5798F"/>
    <w:rsid w:val="00B66162"/>
    <w:rsid w:val="00B67052"/>
    <w:rsid w:val="00B67413"/>
    <w:rsid w:val="00B706C1"/>
    <w:rsid w:val="00B713A7"/>
    <w:rsid w:val="00B770BF"/>
    <w:rsid w:val="00B80FC0"/>
    <w:rsid w:val="00B83359"/>
    <w:rsid w:val="00B96BA9"/>
    <w:rsid w:val="00BA1AA7"/>
    <w:rsid w:val="00BB71F5"/>
    <w:rsid w:val="00BC2C33"/>
    <w:rsid w:val="00BD7F08"/>
    <w:rsid w:val="00BE14EF"/>
    <w:rsid w:val="00BE2CD9"/>
    <w:rsid w:val="00BE596D"/>
    <w:rsid w:val="00BF48CD"/>
    <w:rsid w:val="00BF6816"/>
    <w:rsid w:val="00C10770"/>
    <w:rsid w:val="00C12359"/>
    <w:rsid w:val="00C15190"/>
    <w:rsid w:val="00C15440"/>
    <w:rsid w:val="00C1579E"/>
    <w:rsid w:val="00C228CF"/>
    <w:rsid w:val="00C26318"/>
    <w:rsid w:val="00C30A60"/>
    <w:rsid w:val="00C5209F"/>
    <w:rsid w:val="00C67496"/>
    <w:rsid w:val="00C73EB0"/>
    <w:rsid w:val="00C77F8B"/>
    <w:rsid w:val="00C8048D"/>
    <w:rsid w:val="00C80E88"/>
    <w:rsid w:val="00CA2E4D"/>
    <w:rsid w:val="00CA39BF"/>
    <w:rsid w:val="00CA6FD6"/>
    <w:rsid w:val="00CB1207"/>
    <w:rsid w:val="00CB1651"/>
    <w:rsid w:val="00CB18AE"/>
    <w:rsid w:val="00CB3EB5"/>
    <w:rsid w:val="00CC0586"/>
    <w:rsid w:val="00CC1B43"/>
    <w:rsid w:val="00CC3CAA"/>
    <w:rsid w:val="00CC4741"/>
    <w:rsid w:val="00CC6327"/>
    <w:rsid w:val="00CC7951"/>
    <w:rsid w:val="00CC7B0A"/>
    <w:rsid w:val="00CD0662"/>
    <w:rsid w:val="00CD29EC"/>
    <w:rsid w:val="00CD393E"/>
    <w:rsid w:val="00CD3EBE"/>
    <w:rsid w:val="00CD47A4"/>
    <w:rsid w:val="00CE5936"/>
    <w:rsid w:val="00CE6B82"/>
    <w:rsid w:val="00CF10EE"/>
    <w:rsid w:val="00CF40FF"/>
    <w:rsid w:val="00CF7B58"/>
    <w:rsid w:val="00D01221"/>
    <w:rsid w:val="00D025AB"/>
    <w:rsid w:val="00D03309"/>
    <w:rsid w:val="00D052BD"/>
    <w:rsid w:val="00D13432"/>
    <w:rsid w:val="00D13F03"/>
    <w:rsid w:val="00D167F3"/>
    <w:rsid w:val="00D22654"/>
    <w:rsid w:val="00D23CB3"/>
    <w:rsid w:val="00D3127A"/>
    <w:rsid w:val="00D3139D"/>
    <w:rsid w:val="00D3262A"/>
    <w:rsid w:val="00D40156"/>
    <w:rsid w:val="00D40BD2"/>
    <w:rsid w:val="00D4200A"/>
    <w:rsid w:val="00D4256E"/>
    <w:rsid w:val="00D42AB4"/>
    <w:rsid w:val="00D45334"/>
    <w:rsid w:val="00D525F7"/>
    <w:rsid w:val="00D52D16"/>
    <w:rsid w:val="00D539BB"/>
    <w:rsid w:val="00D5729F"/>
    <w:rsid w:val="00D60555"/>
    <w:rsid w:val="00D612E2"/>
    <w:rsid w:val="00D64624"/>
    <w:rsid w:val="00D66BE3"/>
    <w:rsid w:val="00D72EA4"/>
    <w:rsid w:val="00D734EE"/>
    <w:rsid w:val="00D763B4"/>
    <w:rsid w:val="00D77750"/>
    <w:rsid w:val="00D81094"/>
    <w:rsid w:val="00D84696"/>
    <w:rsid w:val="00D90815"/>
    <w:rsid w:val="00D94480"/>
    <w:rsid w:val="00D9711F"/>
    <w:rsid w:val="00DA0539"/>
    <w:rsid w:val="00DA2B3A"/>
    <w:rsid w:val="00DA5F03"/>
    <w:rsid w:val="00DB25AC"/>
    <w:rsid w:val="00DB7EDA"/>
    <w:rsid w:val="00DC2087"/>
    <w:rsid w:val="00DD40ED"/>
    <w:rsid w:val="00DD44F1"/>
    <w:rsid w:val="00DD4FE3"/>
    <w:rsid w:val="00DD6670"/>
    <w:rsid w:val="00DE7817"/>
    <w:rsid w:val="00DF0C34"/>
    <w:rsid w:val="00DF3033"/>
    <w:rsid w:val="00DF5CE5"/>
    <w:rsid w:val="00E063EC"/>
    <w:rsid w:val="00E07E1C"/>
    <w:rsid w:val="00E11619"/>
    <w:rsid w:val="00E119E8"/>
    <w:rsid w:val="00E11A63"/>
    <w:rsid w:val="00E1288A"/>
    <w:rsid w:val="00E1299B"/>
    <w:rsid w:val="00E14058"/>
    <w:rsid w:val="00E234F6"/>
    <w:rsid w:val="00E23776"/>
    <w:rsid w:val="00E24268"/>
    <w:rsid w:val="00E26280"/>
    <w:rsid w:val="00E266C0"/>
    <w:rsid w:val="00E27548"/>
    <w:rsid w:val="00E31087"/>
    <w:rsid w:val="00E35423"/>
    <w:rsid w:val="00E36218"/>
    <w:rsid w:val="00E42701"/>
    <w:rsid w:val="00E45091"/>
    <w:rsid w:val="00E54B30"/>
    <w:rsid w:val="00E56246"/>
    <w:rsid w:val="00E567B8"/>
    <w:rsid w:val="00E57A61"/>
    <w:rsid w:val="00E602E8"/>
    <w:rsid w:val="00E611A0"/>
    <w:rsid w:val="00E613DF"/>
    <w:rsid w:val="00E63CD9"/>
    <w:rsid w:val="00E66323"/>
    <w:rsid w:val="00E75F04"/>
    <w:rsid w:val="00E76F1E"/>
    <w:rsid w:val="00E8727C"/>
    <w:rsid w:val="00E92524"/>
    <w:rsid w:val="00E96269"/>
    <w:rsid w:val="00EA0396"/>
    <w:rsid w:val="00EA26FE"/>
    <w:rsid w:val="00EA4A14"/>
    <w:rsid w:val="00EB0673"/>
    <w:rsid w:val="00EB5D29"/>
    <w:rsid w:val="00EB672D"/>
    <w:rsid w:val="00EC15F8"/>
    <w:rsid w:val="00EC574B"/>
    <w:rsid w:val="00EC5CC4"/>
    <w:rsid w:val="00EC631D"/>
    <w:rsid w:val="00EC7E68"/>
    <w:rsid w:val="00ED6C77"/>
    <w:rsid w:val="00EE1E3C"/>
    <w:rsid w:val="00EE66DE"/>
    <w:rsid w:val="00EF41B3"/>
    <w:rsid w:val="00F003FC"/>
    <w:rsid w:val="00F0210F"/>
    <w:rsid w:val="00F02753"/>
    <w:rsid w:val="00F10263"/>
    <w:rsid w:val="00F31853"/>
    <w:rsid w:val="00F53778"/>
    <w:rsid w:val="00F556D6"/>
    <w:rsid w:val="00F5664B"/>
    <w:rsid w:val="00F607E7"/>
    <w:rsid w:val="00F637B9"/>
    <w:rsid w:val="00F6440F"/>
    <w:rsid w:val="00F66087"/>
    <w:rsid w:val="00F661F8"/>
    <w:rsid w:val="00F71A88"/>
    <w:rsid w:val="00F720AA"/>
    <w:rsid w:val="00F75E30"/>
    <w:rsid w:val="00F77035"/>
    <w:rsid w:val="00F80953"/>
    <w:rsid w:val="00F85249"/>
    <w:rsid w:val="00F85A75"/>
    <w:rsid w:val="00F85D56"/>
    <w:rsid w:val="00F85E77"/>
    <w:rsid w:val="00F87E0A"/>
    <w:rsid w:val="00F94152"/>
    <w:rsid w:val="00FB7AB2"/>
    <w:rsid w:val="00FB7FBE"/>
    <w:rsid w:val="00FC5177"/>
    <w:rsid w:val="00FD29D6"/>
    <w:rsid w:val="00FD4553"/>
    <w:rsid w:val="00FD72FD"/>
    <w:rsid w:val="00FF54C3"/>
    <w:rsid w:val="00FF613E"/>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0BF"/>
    <w:pPr>
      <w:spacing w:after="0" w:line="240" w:lineRule="auto"/>
    </w:pPr>
    <w:rPr>
      <w:lang w:val="en-IN" w:eastAsia="en-IN" w:bidi="ar-SA"/>
    </w:rPr>
  </w:style>
  <w:style w:type="paragraph" w:styleId="ListParagraph">
    <w:name w:val="List Paragraph"/>
    <w:basedOn w:val="Normal"/>
    <w:uiPriority w:val="34"/>
    <w:qFormat/>
    <w:rsid w:val="00B770BF"/>
    <w:pPr>
      <w:ind w:left="720"/>
      <w:contextualSpacing/>
    </w:pPr>
    <w:rPr>
      <w:lang w:bidi="ar-SA"/>
    </w:rPr>
  </w:style>
  <w:style w:type="table" w:styleId="TableGrid">
    <w:name w:val="Table Grid"/>
    <w:basedOn w:val="TableNormal"/>
    <w:uiPriority w:val="59"/>
    <w:rsid w:val="00386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64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624"/>
  </w:style>
  <w:style w:type="paragraph" w:styleId="Footer">
    <w:name w:val="footer"/>
    <w:basedOn w:val="Normal"/>
    <w:link w:val="FooterChar"/>
    <w:uiPriority w:val="99"/>
    <w:semiHidden/>
    <w:unhideWhenUsed/>
    <w:rsid w:val="00D646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4624"/>
  </w:style>
</w:styles>
</file>

<file path=word/webSettings.xml><?xml version="1.0" encoding="utf-8"?>
<w:webSettings xmlns:r="http://schemas.openxmlformats.org/officeDocument/2006/relationships" xmlns:w="http://schemas.openxmlformats.org/wordprocessingml/2006/main">
  <w:divs>
    <w:div w:id="606935297">
      <w:bodyDiv w:val="1"/>
      <w:marLeft w:val="0"/>
      <w:marRight w:val="0"/>
      <w:marTop w:val="0"/>
      <w:marBottom w:val="0"/>
      <w:divBdr>
        <w:top w:val="none" w:sz="0" w:space="0" w:color="auto"/>
        <w:left w:val="none" w:sz="0" w:space="0" w:color="auto"/>
        <w:bottom w:val="none" w:sz="0" w:space="0" w:color="auto"/>
        <w:right w:val="none" w:sz="0" w:space="0" w:color="auto"/>
      </w:divBdr>
    </w:div>
    <w:div w:id="1127967035">
      <w:bodyDiv w:val="1"/>
      <w:marLeft w:val="0"/>
      <w:marRight w:val="0"/>
      <w:marTop w:val="0"/>
      <w:marBottom w:val="0"/>
      <w:divBdr>
        <w:top w:val="none" w:sz="0" w:space="0" w:color="auto"/>
        <w:left w:val="none" w:sz="0" w:space="0" w:color="auto"/>
        <w:bottom w:val="none" w:sz="0" w:space="0" w:color="auto"/>
        <w:right w:val="none" w:sz="0" w:space="0" w:color="auto"/>
      </w:divBdr>
    </w:div>
    <w:div w:id="1756975310">
      <w:bodyDiv w:val="1"/>
      <w:marLeft w:val="0"/>
      <w:marRight w:val="0"/>
      <w:marTop w:val="0"/>
      <w:marBottom w:val="0"/>
      <w:divBdr>
        <w:top w:val="none" w:sz="0" w:space="0" w:color="auto"/>
        <w:left w:val="none" w:sz="0" w:space="0" w:color="auto"/>
        <w:bottom w:val="none" w:sz="0" w:space="0" w:color="auto"/>
        <w:right w:val="none" w:sz="0" w:space="0" w:color="auto"/>
      </w:divBdr>
    </w:div>
    <w:div w:id="21308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09F6-E07C-49B9-A384-0A0AAB19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26</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191</cp:revision>
  <cp:lastPrinted>2020-06-26T10:12:00Z</cp:lastPrinted>
  <dcterms:created xsi:type="dcterms:W3CDTF">2020-06-24T06:36:00Z</dcterms:created>
  <dcterms:modified xsi:type="dcterms:W3CDTF">2020-06-26T10:33:00Z</dcterms:modified>
</cp:coreProperties>
</file>